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E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51" w:rsidRDefault="002F1851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Predmetna Odluka je na javnoj raspravi 30 dana odnosno od </w:t>
      </w:r>
      <w:r w:rsidR="00662009">
        <w:rPr>
          <w:rFonts w:ascii="Times New Roman" w:hAnsi="Times New Roman" w:cs="Times New Roman"/>
          <w:b/>
          <w:sz w:val="24"/>
          <w:szCs w:val="24"/>
        </w:rPr>
        <w:t>30.09.2016. do 30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.10.2016. godine. Prijedlozi i mišljenja mogu se poslati na e-mail adresu: </w:t>
      </w:r>
    </w:p>
    <w:p w:rsidR="00662009" w:rsidRPr="002F1851" w:rsidRDefault="00662009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veza"/>
          </w:rPr>
          <w:t>katarina.mesic.milisic@gorica.hr</w:t>
        </w:r>
      </w:hyperlink>
    </w:p>
    <w:sectPr w:rsidR="00662009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F1851"/>
    <w:rsid w:val="00097026"/>
    <w:rsid w:val="001B2A4E"/>
    <w:rsid w:val="002F1851"/>
    <w:rsid w:val="00417C36"/>
    <w:rsid w:val="00662009"/>
    <w:rsid w:val="008C7458"/>
    <w:rsid w:val="00A96B1F"/>
    <w:rsid w:val="00D9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62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ina.mesic.milisic@goric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2016-09-29T12:30:00Z</dcterms:created>
  <dcterms:modified xsi:type="dcterms:W3CDTF">2016-09-29T12:31:00Z</dcterms:modified>
</cp:coreProperties>
</file>