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A8" w:rsidRDefault="00517DA8" w:rsidP="002143DC">
      <w:pPr>
        <w:pStyle w:val="Tijeloteksta"/>
        <w:rPr>
          <w:rFonts w:ascii="Calibri" w:hAnsi="Calibri"/>
          <w:szCs w:val="22"/>
          <w:lang w:val="hr-HR"/>
        </w:rPr>
      </w:pPr>
    </w:p>
    <w:p w:rsidR="00374BBA" w:rsidRPr="00374BBA" w:rsidRDefault="00374BBA" w:rsidP="00374BBA">
      <w:pPr>
        <w:jc w:val="right"/>
        <w:rPr>
          <w:rFonts w:ascii="Harrington" w:hAnsi="Harrington" w:cs="Calibri"/>
          <w:b/>
          <w:bCs/>
          <w:i/>
          <w:sz w:val="22"/>
          <w:szCs w:val="22"/>
          <w:lang w:eastAsia="sl-SI"/>
        </w:rPr>
      </w:pPr>
    </w:p>
    <w:p w:rsidR="00646B59" w:rsidRDefault="00646B59" w:rsidP="00204E4D">
      <w:pPr>
        <w:jc w:val="both"/>
        <w:rPr>
          <w:b/>
          <w:lang w:eastAsia="sl-SI"/>
        </w:rPr>
      </w:pPr>
    </w:p>
    <w:p w:rsidR="00204E4D" w:rsidRPr="001463D0" w:rsidRDefault="00204E4D" w:rsidP="00204E4D">
      <w:pPr>
        <w:jc w:val="both"/>
        <w:rPr>
          <w:b/>
          <w:bCs/>
          <w:lang w:eastAsia="sl-SI"/>
        </w:rPr>
      </w:pPr>
      <w:r w:rsidRPr="001463D0">
        <w:rPr>
          <w:b/>
          <w:lang w:eastAsia="sl-SI"/>
        </w:rPr>
        <w:t xml:space="preserve">Naziv </w:t>
      </w:r>
      <w:r w:rsidR="001463D0" w:rsidRPr="001463D0">
        <w:rPr>
          <w:b/>
          <w:lang w:eastAsia="sl-SI"/>
        </w:rPr>
        <w:t>Programa</w:t>
      </w:r>
      <w:r w:rsidRPr="001463D0">
        <w:rPr>
          <w:b/>
          <w:lang w:eastAsia="sl-SI"/>
        </w:rPr>
        <w:t>:</w:t>
      </w:r>
      <w:r w:rsidRPr="001463D0">
        <w:rPr>
          <w:b/>
          <w:bCs/>
          <w:lang w:eastAsia="sl-SI"/>
        </w:rPr>
        <w:t xml:space="preserve"> </w:t>
      </w:r>
    </w:p>
    <w:p w:rsidR="003C732F" w:rsidRDefault="003C732F" w:rsidP="00204E4D">
      <w:pPr>
        <w:jc w:val="both"/>
        <w:rPr>
          <w:bCs/>
          <w:lang w:eastAsia="sl-SI"/>
        </w:rPr>
      </w:pPr>
    </w:p>
    <w:p w:rsidR="00204E4D" w:rsidRPr="001463D0" w:rsidRDefault="001463D0" w:rsidP="00204E4D">
      <w:pPr>
        <w:jc w:val="both"/>
        <w:rPr>
          <w:bCs/>
          <w:lang w:eastAsia="sl-SI"/>
        </w:rPr>
      </w:pPr>
      <w:r w:rsidRPr="001463D0">
        <w:rPr>
          <w:bCs/>
          <w:lang w:eastAsia="sl-SI"/>
        </w:rPr>
        <w:t>Program javnih potreba u školstvu</w:t>
      </w:r>
      <w:r w:rsidR="00204E4D" w:rsidRPr="001463D0">
        <w:rPr>
          <w:bCs/>
          <w:lang w:eastAsia="sl-SI"/>
        </w:rPr>
        <w:t xml:space="preserve"> Grad</w:t>
      </w:r>
      <w:r w:rsidRPr="001463D0">
        <w:rPr>
          <w:bCs/>
          <w:lang w:eastAsia="sl-SI"/>
        </w:rPr>
        <w:t>a Velike</w:t>
      </w:r>
      <w:r w:rsidR="00204E4D" w:rsidRPr="001463D0">
        <w:rPr>
          <w:bCs/>
          <w:lang w:eastAsia="sl-SI"/>
        </w:rPr>
        <w:t xml:space="preserve"> Go</w:t>
      </w:r>
      <w:r w:rsidRPr="001463D0">
        <w:rPr>
          <w:bCs/>
          <w:lang w:eastAsia="sl-SI"/>
        </w:rPr>
        <w:t>rice za 2017. godinu</w:t>
      </w:r>
      <w:r w:rsidR="00204E4D" w:rsidRPr="001463D0">
        <w:rPr>
          <w:bCs/>
          <w:lang w:eastAsia="sl-SI"/>
        </w:rPr>
        <w:t xml:space="preserve"> (u daljnjem tekstu: </w:t>
      </w:r>
      <w:r w:rsidRPr="001463D0">
        <w:rPr>
          <w:bCs/>
          <w:lang w:eastAsia="sl-SI"/>
        </w:rPr>
        <w:t>Program</w:t>
      </w:r>
      <w:r w:rsidR="00204E4D" w:rsidRPr="001463D0">
        <w:rPr>
          <w:bCs/>
          <w:lang w:eastAsia="sl-SI"/>
        </w:rPr>
        <w:t>)</w:t>
      </w:r>
    </w:p>
    <w:p w:rsidR="00204E4D" w:rsidRPr="001463D0" w:rsidRDefault="00204E4D" w:rsidP="00204E4D">
      <w:pPr>
        <w:jc w:val="both"/>
        <w:rPr>
          <w:bCs/>
          <w:lang w:eastAsia="sl-SI"/>
        </w:rPr>
      </w:pPr>
    </w:p>
    <w:p w:rsidR="00204E4D" w:rsidRPr="001463D0" w:rsidRDefault="00204E4D" w:rsidP="00204E4D">
      <w:pPr>
        <w:jc w:val="center"/>
        <w:rPr>
          <w:lang w:eastAsia="sl-SI"/>
        </w:rPr>
      </w:pPr>
    </w:p>
    <w:p w:rsidR="00204E4D" w:rsidRPr="001463D0" w:rsidRDefault="00204E4D" w:rsidP="00204E4D">
      <w:pPr>
        <w:jc w:val="center"/>
        <w:rPr>
          <w:sz w:val="28"/>
          <w:szCs w:val="28"/>
          <w:lang w:eastAsia="sl-SI"/>
        </w:rPr>
      </w:pPr>
      <w:r w:rsidRPr="001463D0">
        <w:rPr>
          <w:sz w:val="28"/>
          <w:szCs w:val="28"/>
          <w:lang w:eastAsia="sl-SI"/>
        </w:rPr>
        <w:t>OBRAZLOŽENJE</w:t>
      </w:r>
    </w:p>
    <w:p w:rsidR="00204E4D" w:rsidRPr="001463D0" w:rsidRDefault="00204E4D" w:rsidP="00204E4D">
      <w:pPr>
        <w:rPr>
          <w:lang w:eastAsia="sl-SI"/>
        </w:rPr>
      </w:pPr>
    </w:p>
    <w:p w:rsidR="00204E4D" w:rsidRPr="001463D0" w:rsidRDefault="00204E4D" w:rsidP="00204E4D">
      <w:pPr>
        <w:jc w:val="both"/>
        <w:rPr>
          <w:lang w:eastAsia="sl-SI"/>
        </w:rPr>
      </w:pPr>
    </w:p>
    <w:p w:rsidR="00204E4D" w:rsidRPr="001463D0" w:rsidRDefault="00204E4D" w:rsidP="00204E4D">
      <w:pPr>
        <w:jc w:val="both"/>
        <w:rPr>
          <w:b/>
          <w:lang w:eastAsia="sl-SI"/>
        </w:rPr>
      </w:pPr>
      <w:r w:rsidRPr="001463D0">
        <w:rPr>
          <w:b/>
          <w:lang w:eastAsia="sl-SI"/>
        </w:rPr>
        <w:t>Pravna osnova:</w:t>
      </w:r>
    </w:p>
    <w:p w:rsidR="00374BBA" w:rsidRDefault="00374BBA" w:rsidP="003933DB">
      <w:pPr>
        <w:jc w:val="both"/>
        <w:rPr>
          <w:b/>
          <w:lang w:eastAsia="sl-SI"/>
        </w:rPr>
      </w:pPr>
    </w:p>
    <w:p w:rsidR="00374BBA" w:rsidRDefault="003933DB" w:rsidP="003933DB">
      <w:pPr>
        <w:jc w:val="both"/>
      </w:pPr>
      <w:r>
        <w:t>Javne</w:t>
      </w:r>
      <w:r w:rsidRPr="003933DB">
        <w:t xml:space="preserve"> </w:t>
      </w:r>
      <w:r>
        <w:t>potrebe u školstvu utvrđuju</w:t>
      </w:r>
      <w:r w:rsidRPr="003933DB">
        <w:t xml:space="preserve"> se Državnim pedagoškim standardom osnovnoškolskog sustava odgoja i obrazovanja (NN 63/08 i 90/10) i Državnim pedagoškim standardom srednjoškolskog sustava odgoja i obrazovanja (NN 63/08 i 90/10), a sredstva za ostvarivanje </w:t>
      </w:r>
      <w:r>
        <w:t xml:space="preserve">javnih potreba u školstvu osiguravaju se u državnom proračunu i u proračunima jedinica lokalne i područne (regionalne) samouprave prema odredbama iz </w:t>
      </w:r>
      <w:r w:rsidRPr="00B034E8">
        <w:t xml:space="preserve">članaka 141., 142. i 143. </w:t>
      </w:r>
      <w:r>
        <w:rPr>
          <w:i/>
          <w:iCs/>
        </w:rPr>
        <w:t>Zakona</w:t>
      </w:r>
      <w:r w:rsidRPr="003933DB">
        <w:rPr>
          <w:i/>
          <w:iCs/>
        </w:rPr>
        <w:t xml:space="preserve"> o odgoju i obrazovanju u osnovnoj i srednjoj školi</w:t>
      </w:r>
      <w:r w:rsidRPr="003933DB">
        <w:t xml:space="preserve"> (NN 87/08, 86/09, 92/10, 105/10, 90/11, 16/12, 86/12, 94/13 i 152/14). </w:t>
      </w:r>
    </w:p>
    <w:p w:rsidR="00374BBA" w:rsidRDefault="00374BBA" w:rsidP="003933DB">
      <w:pPr>
        <w:jc w:val="both"/>
      </w:pPr>
    </w:p>
    <w:p w:rsidR="00374BBA" w:rsidRPr="001463D0" w:rsidRDefault="00374BBA" w:rsidP="00204E4D">
      <w:pPr>
        <w:jc w:val="both"/>
        <w:rPr>
          <w:b/>
          <w:lang w:eastAsia="sl-SI"/>
        </w:rPr>
      </w:pPr>
    </w:p>
    <w:p w:rsidR="00204E4D" w:rsidRPr="001463D0" w:rsidRDefault="00374BBA" w:rsidP="00204E4D">
      <w:pPr>
        <w:jc w:val="both"/>
        <w:rPr>
          <w:b/>
          <w:lang w:eastAsia="sl-SI"/>
        </w:rPr>
      </w:pPr>
      <w:r>
        <w:rPr>
          <w:b/>
          <w:lang w:eastAsia="sl-SI"/>
        </w:rPr>
        <w:t>Svrha donošenja ovog</w:t>
      </w:r>
      <w:r w:rsidR="00204E4D" w:rsidRPr="001463D0">
        <w:rPr>
          <w:b/>
          <w:lang w:eastAsia="sl-SI"/>
        </w:rPr>
        <w:t xml:space="preserve"> </w:t>
      </w:r>
      <w:r>
        <w:rPr>
          <w:b/>
          <w:lang w:eastAsia="sl-SI"/>
        </w:rPr>
        <w:t>Programa</w:t>
      </w:r>
      <w:r w:rsidR="00204E4D" w:rsidRPr="001463D0">
        <w:rPr>
          <w:b/>
          <w:lang w:eastAsia="sl-SI"/>
        </w:rPr>
        <w:t xml:space="preserve">: </w:t>
      </w:r>
    </w:p>
    <w:p w:rsidR="00204E4D" w:rsidRPr="001463D0" w:rsidRDefault="00204E4D" w:rsidP="00204E4D">
      <w:pPr>
        <w:jc w:val="both"/>
        <w:rPr>
          <w:lang w:eastAsia="sl-SI"/>
        </w:rPr>
      </w:pPr>
    </w:p>
    <w:p w:rsidR="00360085" w:rsidRDefault="00374BBA" w:rsidP="00224D4E">
      <w:pPr>
        <w:jc w:val="both"/>
      </w:pPr>
      <w:r>
        <w:t xml:space="preserve">Programom javnih potreba u školstvu </w:t>
      </w:r>
      <w:r w:rsidR="003C732F">
        <w:t xml:space="preserve">opisuje se sustav školstva i </w:t>
      </w:r>
      <w:r w:rsidR="00E139AA">
        <w:t>način</w:t>
      </w:r>
      <w:r w:rsidR="003C732F">
        <w:t xml:space="preserve"> njegovog financiranja u Gradu Velikoj Gorici, </w:t>
      </w:r>
      <w:r w:rsidR="00452E55">
        <w:t xml:space="preserve">utvrđuju se aktivnost i projekti u djelatnosti školstva na području Grada Velike Gorice </w:t>
      </w:r>
      <w:r w:rsidR="00224D4E">
        <w:t>u 2017. godini kojima</w:t>
      </w:r>
      <w:r w:rsidR="00452E55">
        <w:t xml:space="preserve"> </w:t>
      </w:r>
      <w:r w:rsidR="00224D4E" w:rsidRPr="002728B3">
        <w:t>se omogućuje redovna zakonom propisana djelatnost odgoja i obrazovanja u osnovnim školama Grada Velike Gorice</w:t>
      </w:r>
      <w:r w:rsidR="00224D4E">
        <w:t xml:space="preserve">, kao i aktivnosti i projekti za koje ne postoji zakonska obveza, već ih jedinice lokalne samouprave mogu sukladno članku </w:t>
      </w:r>
      <w:r w:rsidR="00224D4E" w:rsidRPr="00750BD3">
        <w:t>143.</w:t>
      </w:r>
      <w:r w:rsidR="00224D4E">
        <w:rPr>
          <w:i/>
          <w:iCs/>
        </w:rPr>
        <w:t xml:space="preserve"> </w:t>
      </w:r>
      <w:r w:rsidR="00224D4E">
        <w:rPr>
          <w:iCs/>
        </w:rPr>
        <w:t>stavak 3.</w:t>
      </w:r>
      <w:r w:rsidR="00224D4E" w:rsidRPr="00750BD3">
        <w:rPr>
          <w:i/>
          <w:iCs/>
        </w:rPr>
        <w:t xml:space="preserve"> </w:t>
      </w:r>
      <w:r w:rsidR="00224D4E">
        <w:rPr>
          <w:i/>
          <w:iCs/>
        </w:rPr>
        <w:t>Zakona o odgoju i obrazovanju u osnovnoj i srednjoj školi</w:t>
      </w:r>
      <w:r w:rsidR="00224D4E">
        <w:t xml:space="preserve"> (NN 87/08, 86/09, 92/10, 105/10, 90/11, 16/12, 86/12,</w:t>
      </w:r>
      <w:r w:rsidR="00224D4E" w:rsidRPr="009110CC">
        <w:t xml:space="preserve"> </w:t>
      </w:r>
      <w:r w:rsidR="00224D4E">
        <w:t xml:space="preserve">94/13 i 152/14) utvrditi radi zadovoljavanja </w:t>
      </w:r>
      <w:r w:rsidR="00D35246">
        <w:t xml:space="preserve">obrazovnih </w:t>
      </w:r>
      <w:r w:rsidR="00224D4E">
        <w:t>potreba na svom području.</w:t>
      </w:r>
      <w:r w:rsidR="009804EA">
        <w:t xml:space="preserve"> </w:t>
      </w:r>
    </w:p>
    <w:p w:rsidR="00360085" w:rsidRDefault="00360085" w:rsidP="00224D4E">
      <w:pPr>
        <w:jc w:val="both"/>
      </w:pPr>
    </w:p>
    <w:p w:rsidR="00E53BFE" w:rsidRDefault="00E53BFE" w:rsidP="00E53BFE">
      <w:pPr>
        <w:jc w:val="both"/>
      </w:pPr>
      <w:r>
        <w:t>Program daje pregled broja škola (posebno osnovnih i srednjih), područnih škola, učenika i razrednih odjela po školama u školskoj godini 2016./2017.</w:t>
      </w:r>
      <w:r w:rsidR="00E139AA">
        <w:t>, broj učenika osnovnih škola u posljednjih 5 godina te</w:t>
      </w:r>
      <w:bookmarkStart w:id="0" w:name="_GoBack"/>
      <w:bookmarkEnd w:id="0"/>
      <w:r>
        <w:t xml:space="preserve"> pregled ukupnih sredstava uloženih u obnovu školski</w:t>
      </w:r>
      <w:r w:rsidR="003C732F">
        <w:t>h objekata od 200</w:t>
      </w:r>
      <w:r>
        <w:t xml:space="preserve">2. godine do danas. </w:t>
      </w:r>
    </w:p>
    <w:p w:rsidR="00963E64" w:rsidRDefault="00963E64" w:rsidP="00E53BFE">
      <w:pPr>
        <w:jc w:val="both"/>
      </w:pPr>
    </w:p>
    <w:p w:rsidR="00963E64" w:rsidRDefault="00963E64" w:rsidP="00E53BFE">
      <w:pPr>
        <w:jc w:val="both"/>
      </w:pPr>
      <w:r>
        <w:t>U Programu su istaknuti postojeći glazbeni i plesni programi u Umjetničkoj školi Franje Lučića, kao posebni oblik obrazovnih sadržaja koji postoje u Velikoj Gorici.</w:t>
      </w:r>
    </w:p>
    <w:p w:rsidR="00E53BFE" w:rsidRDefault="00E53BFE" w:rsidP="00E53BFE">
      <w:pPr>
        <w:jc w:val="both"/>
      </w:pPr>
    </w:p>
    <w:p w:rsidR="00360085" w:rsidRDefault="00E53BFE" w:rsidP="00224D4E">
      <w:pPr>
        <w:jc w:val="both"/>
      </w:pPr>
      <w:r>
        <w:t>Također, s</w:t>
      </w:r>
      <w:r w:rsidR="00360085">
        <w:t>ve</w:t>
      </w:r>
      <w:r w:rsidR="009804EA">
        <w:t xml:space="preserve"> </w:t>
      </w:r>
      <w:r w:rsidR="00360085">
        <w:t xml:space="preserve">aktivnosti i projekti utvrđeni </w:t>
      </w:r>
      <w:r>
        <w:t xml:space="preserve">ovim </w:t>
      </w:r>
      <w:r w:rsidR="0057544F">
        <w:t xml:space="preserve">Programom </w:t>
      </w:r>
      <w:r w:rsidR="00360085">
        <w:t xml:space="preserve">su </w:t>
      </w:r>
      <w:r>
        <w:t>sustavno posloženi</w:t>
      </w:r>
      <w:r w:rsidR="003C732F">
        <w:t xml:space="preserve"> prema izvorima financiranja u Proračunu Grada Velike Gorice za 2017. godinu</w:t>
      </w:r>
      <w:r>
        <w:t>, ukratko</w:t>
      </w:r>
      <w:r w:rsidR="00360085">
        <w:t xml:space="preserve"> </w:t>
      </w:r>
      <w:r w:rsidR="003C732F">
        <w:t xml:space="preserve">su </w:t>
      </w:r>
      <w:r w:rsidR="009804EA">
        <w:t>opisani</w:t>
      </w:r>
      <w:r w:rsidR="00360085">
        <w:t xml:space="preserve">, a za iste </w:t>
      </w:r>
      <w:r w:rsidR="009804EA">
        <w:t xml:space="preserve">su </w:t>
      </w:r>
      <w:r w:rsidR="00360085">
        <w:t xml:space="preserve">naznačeni </w:t>
      </w:r>
      <w:r w:rsidR="009804EA">
        <w:t>načini provedbe te</w:t>
      </w:r>
      <w:r w:rsidR="0057544F">
        <w:t xml:space="preserve"> kriteriji i</w:t>
      </w:r>
      <w:r w:rsidR="009804EA">
        <w:t xml:space="preserve"> </w:t>
      </w:r>
      <w:r w:rsidR="0057544F">
        <w:t>mjerila</w:t>
      </w:r>
      <w:r w:rsidR="009804EA">
        <w:t xml:space="preserve"> osiguravanja sredstava </w:t>
      </w:r>
      <w:r w:rsidR="00360085">
        <w:t xml:space="preserve">za </w:t>
      </w:r>
      <w:r w:rsidR="0057544F">
        <w:t xml:space="preserve">provedbu. </w:t>
      </w:r>
    </w:p>
    <w:p w:rsidR="00360085" w:rsidRDefault="00360085" w:rsidP="00224D4E">
      <w:pPr>
        <w:jc w:val="both"/>
      </w:pPr>
    </w:p>
    <w:p w:rsidR="00204E4D" w:rsidRDefault="00204E4D" w:rsidP="00204E4D">
      <w:pPr>
        <w:jc w:val="both"/>
        <w:rPr>
          <w:rFonts w:ascii="Calibri" w:hAnsi="Calibri"/>
          <w:sz w:val="22"/>
          <w:szCs w:val="22"/>
          <w:lang w:eastAsia="sl-SI"/>
        </w:rPr>
      </w:pPr>
    </w:p>
    <w:sectPr w:rsidR="00204E4D" w:rsidSect="00C14FF9">
      <w:pgSz w:w="11906" w:h="16838"/>
      <w:pgMar w:top="1191" w:right="16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B6B"/>
    <w:multiLevelType w:val="hybridMultilevel"/>
    <w:tmpl w:val="DEEA7360"/>
    <w:lvl w:ilvl="0" w:tplc="EEDCF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32CC"/>
    <w:multiLevelType w:val="hybridMultilevel"/>
    <w:tmpl w:val="8C5E7ADE"/>
    <w:lvl w:ilvl="0" w:tplc="B7D024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C1DDD"/>
    <w:multiLevelType w:val="hybridMultilevel"/>
    <w:tmpl w:val="D92054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CF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757233"/>
    <w:multiLevelType w:val="hybridMultilevel"/>
    <w:tmpl w:val="4A9E0672"/>
    <w:lvl w:ilvl="0" w:tplc="B7D02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B34181"/>
    <w:multiLevelType w:val="hybridMultilevel"/>
    <w:tmpl w:val="7E68C05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E7114"/>
    <w:multiLevelType w:val="hybridMultilevel"/>
    <w:tmpl w:val="A7FC1896"/>
    <w:lvl w:ilvl="0" w:tplc="8EEED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E45630"/>
    <w:multiLevelType w:val="hybridMultilevel"/>
    <w:tmpl w:val="A746D812"/>
    <w:lvl w:ilvl="0" w:tplc="EEDCF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EDCF3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B552D"/>
    <w:multiLevelType w:val="hybridMultilevel"/>
    <w:tmpl w:val="474C9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671AE"/>
    <w:multiLevelType w:val="hybridMultilevel"/>
    <w:tmpl w:val="D92054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CF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143DC"/>
    <w:rsid w:val="00001CAB"/>
    <w:rsid w:val="0006072E"/>
    <w:rsid w:val="000638BC"/>
    <w:rsid w:val="00071FFE"/>
    <w:rsid w:val="00073450"/>
    <w:rsid w:val="000B75CB"/>
    <w:rsid w:val="000D0864"/>
    <w:rsid w:val="000D4DB3"/>
    <w:rsid w:val="000E2695"/>
    <w:rsid w:val="000F56A1"/>
    <w:rsid w:val="00102A68"/>
    <w:rsid w:val="001421AB"/>
    <w:rsid w:val="00142505"/>
    <w:rsid w:val="001463D0"/>
    <w:rsid w:val="0015070C"/>
    <w:rsid w:val="001734DA"/>
    <w:rsid w:val="001A0C3F"/>
    <w:rsid w:val="001A1FD1"/>
    <w:rsid w:val="001C018D"/>
    <w:rsid w:val="001D2DEE"/>
    <w:rsid w:val="001D5244"/>
    <w:rsid w:val="00204E4D"/>
    <w:rsid w:val="002143DC"/>
    <w:rsid w:val="00224D4E"/>
    <w:rsid w:val="00255D10"/>
    <w:rsid w:val="0026035D"/>
    <w:rsid w:val="0028404F"/>
    <w:rsid w:val="00286F60"/>
    <w:rsid w:val="002928B2"/>
    <w:rsid w:val="002A64B1"/>
    <w:rsid w:val="002F6703"/>
    <w:rsid w:val="002F703D"/>
    <w:rsid w:val="0030650F"/>
    <w:rsid w:val="003273F1"/>
    <w:rsid w:val="00337261"/>
    <w:rsid w:val="003427B9"/>
    <w:rsid w:val="0035007A"/>
    <w:rsid w:val="00360085"/>
    <w:rsid w:val="00374BBA"/>
    <w:rsid w:val="003924B8"/>
    <w:rsid w:val="003933DB"/>
    <w:rsid w:val="003C732F"/>
    <w:rsid w:val="00411E78"/>
    <w:rsid w:val="00422E76"/>
    <w:rsid w:val="00425C3E"/>
    <w:rsid w:val="00435DEC"/>
    <w:rsid w:val="0044000A"/>
    <w:rsid w:val="00442570"/>
    <w:rsid w:val="00452E55"/>
    <w:rsid w:val="004B51AE"/>
    <w:rsid w:val="004D553D"/>
    <w:rsid w:val="004F3B87"/>
    <w:rsid w:val="00512F01"/>
    <w:rsid w:val="00517DA8"/>
    <w:rsid w:val="005410F4"/>
    <w:rsid w:val="00543537"/>
    <w:rsid w:val="00556DCB"/>
    <w:rsid w:val="00571B13"/>
    <w:rsid w:val="0057544F"/>
    <w:rsid w:val="005874B9"/>
    <w:rsid w:val="005B4478"/>
    <w:rsid w:val="005C0248"/>
    <w:rsid w:val="005C4117"/>
    <w:rsid w:val="005D5403"/>
    <w:rsid w:val="005E5A53"/>
    <w:rsid w:val="006108AD"/>
    <w:rsid w:val="00615C5D"/>
    <w:rsid w:val="0063460F"/>
    <w:rsid w:val="00646B59"/>
    <w:rsid w:val="00666F26"/>
    <w:rsid w:val="006C61B6"/>
    <w:rsid w:val="006F30AC"/>
    <w:rsid w:val="00707D0D"/>
    <w:rsid w:val="00717D65"/>
    <w:rsid w:val="00743ED5"/>
    <w:rsid w:val="00753EB7"/>
    <w:rsid w:val="0075738E"/>
    <w:rsid w:val="007749F1"/>
    <w:rsid w:val="007A307C"/>
    <w:rsid w:val="007E510F"/>
    <w:rsid w:val="00804E44"/>
    <w:rsid w:val="0082473C"/>
    <w:rsid w:val="00835824"/>
    <w:rsid w:val="008647BE"/>
    <w:rsid w:val="00870879"/>
    <w:rsid w:val="00871052"/>
    <w:rsid w:val="008A711F"/>
    <w:rsid w:val="008C3690"/>
    <w:rsid w:val="008E5603"/>
    <w:rsid w:val="008F35EE"/>
    <w:rsid w:val="00900943"/>
    <w:rsid w:val="009205E2"/>
    <w:rsid w:val="00933CDC"/>
    <w:rsid w:val="00943424"/>
    <w:rsid w:val="00943C4D"/>
    <w:rsid w:val="00963E64"/>
    <w:rsid w:val="009804EA"/>
    <w:rsid w:val="00984717"/>
    <w:rsid w:val="009C2451"/>
    <w:rsid w:val="009D4BDD"/>
    <w:rsid w:val="009D7A09"/>
    <w:rsid w:val="009F7070"/>
    <w:rsid w:val="00A3570E"/>
    <w:rsid w:val="00A57D85"/>
    <w:rsid w:val="00A66C15"/>
    <w:rsid w:val="00A735B6"/>
    <w:rsid w:val="00A95110"/>
    <w:rsid w:val="00A976DD"/>
    <w:rsid w:val="00AB06E3"/>
    <w:rsid w:val="00AB2C57"/>
    <w:rsid w:val="00AB4873"/>
    <w:rsid w:val="00AB6CAD"/>
    <w:rsid w:val="00AC7995"/>
    <w:rsid w:val="00AD76E3"/>
    <w:rsid w:val="00AE22C5"/>
    <w:rsid w:val="00AE79D2"/>
    <w:rsid w:val="00AF3322"/>
    <w:rsid w:val="00B03FB7"/>
    <w:rsid w:val="00B223C5"/>
    <w:rsid w:val="00B30833"/>
    <w:rsid w:val="00B309D5"/>
    <w:rsid w:val="00B50AF8"/>
    <w:rsid w:val="00B606EF"/>
    <w:rsid w:val="00B76C47"/>
    <w:rsid w:val="00BB04FF"/>
    <w:rsid w:val="00BB2EAA"/>
    <w:rsid w:val="00BF0E85"/>
    <w:rsid w:val="00C06CB8"/>
    <w:rsid w:val="00C14FF9"/>
    <w:rsid w:val="00C20352"/>
    <w:rsid w:val="00C3548B"/>
    <w:rsid w:val="00C6798D"/>
    <w:rsid w:val="00C7070C"/>
    <w:rsid w:val="00C74743"/>
    <w:rsid w:val="00C90BD0"/>
    <w:rsid w:val="00CA4D1C"/>
    <w:rsid w:val="00CB2D82"/>
    <w:rsid w:val="00CC5A29"/>
    <w:rsid w:val="00D3510C"/>
    <w:rsid w:val="00D35246"/>
    <w:rsid w:val="00D6418D"/>
    <w:rsid w:val="00D765CF"/>
    <w:rsid w:val="00D95DF0"/>
    <w:rsid w:val="00DD4659"/>
    <w:rsid w:val="00DD6384"/>
    <w:rsid w:val="00DF643D"/>
    <w:rsid w:val="00E02630"/>
    <w:rsid w:val="00E139AA"/>
    <w:rsid w:val="00E1495F"/>
    <w:rsid w:val="00E31F34"/>
    <w:rsid w:val="00E53BFE"/>
    <w:rsid w:val="00E73D07"/>
    <w:rsid w:val="00E80263"/>
    <w:rsid w:val="00E911FF"/>
    <w:rsid w:val="00E93C89"/>
    <w:rsid w:val="00EB6B24"/>
    <w:rsid w:val="00EC4CB0"/>
    <w:rsid w:val="00EE0F9B"/>
    <w:rsid w:val="00EF76DF"/>
    <w:rsid w:val="00F02478"/>
    <w:rsid w:val="00F07E72"/>
    <w:rsid w:val="00F12EB4"/>
    <w:rsid w:val="00F36CA6"/>
    <w:rsid w:val="00F61FE6"/>
    <w:rsid w:val="00F8472F"/>
    <w:rsid w:val="00F84F71"/>
    <w:rsid w:val="00F90ECB"/>
    <w:rsid w:val="00FA06AE"/>
    <w:rsid w:val="00FC2F44"/>
    <w:rsid w:val="00FE21CD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505"/>
    <w:rPr>
      <w:sz w:val="24"/>
      <w:szCs w:val="24"/>
    </w:rPr>
  </w:style>
  <w:style w:type="paragraph" w:styleId="Naslov1">
    <w:name w:val="heading 1"/>
    <w:basedOn w:val="Normal"/>
    <w:next w:val="Normal"/>
    <w:qFormat/>
    <w:rsid w:val="00214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5">
    <w:name w:val="heading 5"/>
    <w:basedOn w:val="Normal"/>
    <w:next w:val="Normal"/>
    <w:qFormat/>
    <w:rsid w:val="002143DC"/>
    <w:pPr>
      <w:keepNext/>
      <w:jc w:val="center"/>
      <w:outlineLvl w:val="4"/>
    </w:pPr>
    <w:rPr>
      <w:b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143DC"/>
    <w:pPr>
      <w:jc w:val="both"/>
    </w:pPr>
    <w:rPr>
      <w:sz w:val="22"/>
      <w:szCs w:val="20"/>
      <w:lang w:val="en-US"/>
    </w:rPr>
  </w:style>
  <w:style w:type="paragraph" w:styleId="Tijeloteksta2">
    <w:name w:val="Body Text 2"/>
    <w:basedOn w:val="Normal"/>
    <w:rsid w:val="002143DC"/>
    <w:pPr>
      <w:spacing w:after="120" w:line="480" w:lineRule="auto"/>
    </w:pPr>
  </w:style>
  <w:style w:type="paragraph" w:styleId="Opisslike">
    <w:name w:val="caption"/>
    <w:basedOn w:val="Normal"/>
    <w:next w:val="Normal"/>
    <w:qFormat/>
    <w:rsid w:val="002143DC"/>
    <w:pPr>
      <w:ind w:right="51"/>
    </w:pPr>
    <w:rPr>
      <w:b/>
      <w:sz w:val="28"/>
      <w:szCs w:val="20"/>
      <w:lang w:val="en-US"/>
    </w:rPr>
  </w:style>
  <w:style w:type="paragraph" w:styleId="Tekstbalonia">
    <w:name w:val="Balloon Text"/>
    <w:basedOn w:val="Normal"/>
    <w:link w:val="TekstbaloniaChar"/>
    <w:rsid w:val="00E73D07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E73D07"/>
    <w:rPr>
      <w:rFonts w:ascii="Segoe UI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5874B9"/>
    <w:rPr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Maja</cp:lastModifiedBy>
  <cp:revision>3</cp:revision>
  <cp:lastPrinted>2016-10-20T11:11:00Z</cp:lastPrinted>
  <dcterms:created xsi:type="dcterms:W3CDTF">2016-11-08T09:45:00Z</dcterms:created>
  <dcterms:modified xsi:type="dcterms:W3CDTF">2016-11-08T12:03:00Z</dcterms:modified>
</cp:coreProperties>
</file>