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3" w:rsidRDefault="005B1613" w:rsidP="005B1613">
      <w:pPr>
        <w:jc w:val="center"/>
      </w:pPr>
      <w:r w:rsidRPr="00D37EF0">
        <w:t xml:space="preserve">Temeljem </w:t>
      </w:r>
      <w:r>
        <w:t xml:space="preserve">članka 10. </w:t>
      </w:r>
      <w:r w:rsidRPr="00D37EF0">
        <w:t>Odluke o subvencijama u polj</w:t>
      </w:r>
      <w:r>
        <w:t>oprivredi za 2013.-2015. godine</w:t>
      </w:r>
      <w:r w:rsidRPr="00D37EF0">
        <w:t>, Gradonačelnik Grada Velike Gorice raspisuje</w:t>
      </w:r>
    </w:p>
    <w:p w:rsidR="005B1613" w:rsidRPr="00D37EF0" w:rsidRDefault="005B1613" w:rsidP="005B1613">
      <w:pPr>
        <w:jc w:val="center"/>
      </w:pPr>
    </w:p>
    <w:p w:rsidR="005B1613" w:rsidRPr="00D37EF0" w:rsidRDefault="005B1613" w:rsidP="005B1613"/>
    <w:p w:rsidR="005B1613" w:rsidRPr="00D37EF0" w:rsidRDefault="005B1613" w:rsidP="005B1613">
      <w:pPr>
        <w:jc w:val="center"/>
        <w:rPr>
          <w:b/>
        </w:rPr>
      </w:pPr>
      <w:r w:rsidRPr="00D37EF0">
        <w:rPr>
          <w:b/>
        </w:rPr>
        <w:t>N A T J E Č A J</w:t>
      </w:r>
    </w:p>
    <w:p w:rsidR="005B1613" w:rsidRPr="00D37EF0" w:rsidRDefault="005B1613" w:rsidP="005B1613">
      <w:pPr>
        <w:jc w:val="center"/>
        <w:rPr>
          <w:b/>
          <w:sz w:val="22"/>
        </w:rPr>
      </w:pPr>
      <w:r w:rsidRPr="00D37EF0">
        <w:rPr>
          <w:b/>
        </w:rPr>
        <w:t xml:space="preserve">za dodjelu sredstava za subvencioniranje </w:t>
      </w:r>
      <w:r w:rsidRPr="00D37EF0">
        <w:rPr>
          <w:b/>
          <w:sz w:val="22"/>
        </w:rPr>
        <w:t>plastenika</w:t>
      </w:r>
    </w:p>
    <w:p w:rsidR="005B1613" w:rsidRPr="00D37EF0" w:rsidRDefault="005B1613" w:rsidP="005B1613">
      <w:pPr>
        <w:jc w:val="center"/>
        <w:rPr>
          <w:b/>
        </w:rPr>
      </w:pPr>
      <w:r w:rsidRPr="00D37EF0">
        <w:rPr>
          <w:b/>
          <w:sz w:val="22"/>
        </w:rPr>
        <w:t xml:space="preserve"> i viših i visokih tunela u 201</w:t>
      </w:r>
      <w:r>
        <w:rPr>
          <w:b/>
          <w:sz w:val="22"/>
        </w:rPr>
        <w:t>5</w:t>
      </w:r>
      <w:r w:rsidRPr="00D37EF0">
        <w:rPr>
          <w:b/>
          <w:sz w:val="22"/>
        </w:rPr>
        <w:t>. godini</w:t>
      </w:r>
    </w:p>
    <w:p w:rsidR="005B1613" w:rsidRPr="00D37EF0" w:rsidRDefault="005B1613" w:rsidP="005B1613"/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>1. Predmet natječaja:</w:t>
      </w:r>
    </w:p>
    <w:p w:rsidR="005B1613" w:rsidRPr="00D37EF0" w:rsidRDefault="005B1613" w:rsidP="005B1613">
      <w:pPr>
        <w:jc w:val="both"/>
        <w:rPr>
          <w:b/>
        </w:rPr>
      </w:pPr>
      <w:r w:rsidRPr="00D37EF0">
        <w:t>Dodjela bespovratnih novčanih sredstava za subvencioniranje:</w:t>
      </w:r>
    </w:p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 xml:space="preserve">Plastenik: </w:t>
      </w:r>
      <w:r w:rsidRPr="00D37EF0">
        <w:rPr>
          <w:b/>
        </w:rPr>
        <w:tab/>
      </w:r>
      <w:r w:rsidRPr="00D37EF0">
        <w:rPr>
          <w:b/>
        </w:rPr>
        <w:tab/>
      </w:r>
      <w:r w:rsidRPr="00D37EF0">
        <w:rPr>
          <w:b/>
        </w:rPr>
        <w:tab/>
      </w:r>
      <w:r w:rsidRPr="00D37EF0">
        <w:rPr>
          <w:b/>
        </w:rPr>
        <w:tab/>
      </w:r>
      <w:r w:rsidRPr="00D37EF0">
        <w:rPr>
          <w:b/>
        </w:rPr>
        <w:tab/>
      </w:r>
      <w:r w:rsidRPr="00D37EF0">
        <w:rPr>
          <w:b/>
        </w:rPr>
        <w:tab/>
      </w:r>
      <w:r w:rsidRPr="00D37EF0">
        <w:rPr>
          <w:b/>
        </w:rPr>
        <w:tab/>
        <w:t>Viši</w:t>
      </w:r>
      <w:r w:rsidRPr="00D37EF0">
        <w:t xml:space="preserve"> </w:t>
      </w:r>
      <w:r w:rsidRPr="00D37EF0">
        <w:rPr>
          <w:b/>
        </w:rPr>
        <w:t>i visoki tunel:</w:t>
      </w:r>
      <w:r w:rsidRPr="00D37EF0">
        <w:t xml:space="preserve">  </w:t>
      </w:r>
    </w:p>
    <w:p w:rsidR="005B1613" w:rsidRPr="00D37EF0" w:rsidRDefault="005B1613" w:rsidP="005B1613">
      <w:pPr>
        <w:jc w:val="both"/>
        <w:rPr>
          <w:b/>
        </w:rPr>
      </w:pPr>
      <w:r w:rsidRPr="00D37EF0">
        <w:t>a)</w:t>
      </w:r>
      <w:r w:rsidRPr="00D37EF0">
        <w:rPr>
          <w:b/>
        </w:rPr>
        <w:t xml:space="preserve"> </w:t>
      </w:r>
      <w:proofErr w:type="spellStart"/>
      <w:r w:rsidRPr="00D37EF0">
        <w:t>termogen</w:t>
      </w:r>
      <w:proofErr w:type="spellEnd"/>
      <w:r w:rsidRPr="00D37EF0">
        <w:t xml:space="preserve"> </w:t>
      </w:r>
      <w:r w:rsidRPr="00D37EF0">
        <w:tab/>
      </w:r>
      <w:r w:rsidRPr="00D37EF0">
        <w:tab/>
      </w:r>
      <w:r w:rsidRPr="00D37EF0">
        <w:tab/>
      </w:r>
      <w:r w:rsidRPr="00D37EF0">
        <w:tab/>
      </w:r>
      <w:r w:rsidRPr="00D37EF0">
        <w:tab/>
      </w:r>
      <w:r w:rsidRPr="00D37EF0">
        <w:tab/>
      </w:r>
      <w:r w:rsidRPr="00D37EF0">
        <w:tab/>
        <w:t xml:space="preserve">a) folija  </w:t>
      </w:r>
    </w:p>
    <w:p w:rsidR="005B1613" w:rsidRPr="00D37EF0" w:rsidRDefault="005B1613" w:rsidP="005B1613">
      <w:pPr>
        <w:jc w:val="both"/>
        <w:rPr>
          <w:b/>
        </w:rPr>
      </w:pPr>
      <w:r w:rsidRPr="00D37EF0">
        <w:t xml:space="preserve">b) pumpa </w:t>
      </w:r>
      <w:r w:rsidRPr="00D37EF0">
        <w:tab/>
      </w:r>
      <w:r w:rsidRPr="00D37EF0">
        <w:tab/>
      </w:r>
      <w:r w:rsidRPr="00D37EF0">
        <w:tab/>
      </w:r>
      <w:r w:rsidRPr="00D37EF0">
        <w:tab/>
      </w:r>
      <w:r w:rsidRPr="00D37EF0">
        <w:tab/>
      </w:r>
      <w:r w:rsidRPr="00D37EF0">
        <w:tab/>
      </w:r>
      <w:r w:rsidRPr="00D37EF0">
        <w:tab/>
        <w:t>b) konstrukcija</w:t>
      </w:r>
    </w:p>
    <w:p w:rsidR="005B1613" w:rsidRPr="00D37EF0" w:rsidRDefault="005B1613" w:rsidP="005B1613">
      <w:pPr>
        <w:jc w:val="both"/>
        <w:rPr>
          <w:b/>
        </w:rPr>
      </w:pPr>
      <w:r w:rsidRPr="00D37EF0">
        <w:t xml:space="preserve">c) konstrukcija </w:t>
      </w:r>
    </w:p>
    <w:p w:rsidR="005B1613" w:rsidRPr="00D37EF0" w:rsidRDefault="005B1613" w:rsidP="005B1613">
      <w:pPr>
        <w:jc w:val="both"/>
      </w:pPr>
      <w:r w:rsidRPr="00D37EF0">
        <w:t>d) dvostruka folija</w:t>
      </w:r>
    </w:p>
    <w:p w:rsidR="005B1613" w:rsidRPr="00D37EF0" w:rsidRDefault="005B1613" w:rsidP="005B1613">
      <w:pPr>
        <w:jc w:val="both"/>
        <w:rPr>
          <w:b/>
        </w:rPr>
      </w:pPr>
      <w:r w:rsidRPr="00D37EF0">
        <w:t xml:space="preserve">e) agregat </w:t>
      </w:r>
    </w:p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>2. Vrijeme trajanja natječaja:</w:t>
      </w:r>
    </w:p>
    <w:p w:rsidR="005B1613" w:rsidRPr="00D37EF0" w:rsidRDefault="005B1613" w:rsidP="005B1613">
      <w:pPr>
        <w:ind w:firstLine="720"/>
        <w:jc w:val="both"/>
      </w:pPr>
      <w:r w:rsidRPr="00D37EF0">
        <w:t xml:space="preserve">Natječaj je otvoren do </w:t>
      </w:r>
      <w:r>
        <w:rPr>
          <w:b/>
        </w:rPr>
        <w:t>30</w:t>
      </w:r>
      <w:r w:rsidRPr="00DA34DB">
        <w:rPr>
          <w:b/>
        </w:rPr>
        <w:t>. listopada 201</w:t>
      </w:r>
      <w:r>
        <w:rPr>
          <w:b/>
        </w:rPr>
        <w:t>5</w:t>
      </w:r>
      <w:r w:rsidRPr="00DA34DB">
        <w:rPr>
          <w:b/>
        </w:rPr>
        <w:t>.</w:t>
      </w:r>
      <w:r w:rsidRPr="00D37EF0">
        <w:t xml:space="preserve"> godine.</w:t>
      </w:r>
    </w:p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>3. Opći uvjeti i kriteriji za dodjelu su</w:t>
      </w:r>
      <w:r>
        <w:rPr>
          <w:b/>
        </w:rPr>
        <w:t>bvencija</w:t>
      </w:r>
      <w:r w:rsidRPr="00D37EF0">
        <w:rPr>
          <w:b/>
        </w:rPr>
        <w:t>:</w:t>
      </w:r>
    </w:p>
    <w:p w:rsidR="005B1613" w:rsidRPr="00D37EF0" w:rsidRDefault="005B1613" w:rsidP="005B1613">
      <w:pPr>
        <w:ind w:firstLine="720"/>
        <w:jc w:val="both"/>
      </w:pPr>
      <w:r>
        <w:t>Natječaju za bespovratno subvencioniranje</w:t>
      </w:r>
      <w:r w:rsidRPr="00D37EF0">
        <w:t xml:space="preserve"> mogu pristupiti samo obiteljska poljoprivredna gospodarstva koja imaju status fizičke osobe ili obrtnika i pravne osobe registrirane za obavljanje poljoprivredne djelatnosti, upisana su u Upisnik poljoprivrednih gospodarstava, a udovoljavaju slijedećim uvjetima:</w:t>
      </w:r>
    </w:p>
    <w:p w:rsidR="005B1613" w:rsidRPr="00D37EF0" w:rsidRDefault="005B1613" w:rsidP="005B1613">
      <w:pPr>
        <w:jc w:val="both"/>
      </w:pPr>
      <w:r w:rsidRPr="00D37EF0">
        <w:t>- imaju prebivalište i podigli su ili modernizirali u 201</w:t>
      </w:r>
      <w:r>
        <w:t>5</w:t>
      </w:r>
      <w:r w:rsidRPr="00D37EF0">
        <w:t>. godini plastenik ili viši i visoki tunel na području Grada Velike Gorice</w:t>
      </w:r>
    </w:p>
    <w:p w:rsidR="005B1613" w:rsidRPr="00D37EF0" w:rsidRDefault="005B1613" w:rsidP="005B1613">
      <w:pPr>
        <w:jc w:val="both"/>
      </w:pPr>
      <w:r w:rsidRPr="00D37EF0">
        <w:t xml:space="preserve">- podigli su plastenik površine najmanje </w:t>
      </w:r>
      <w:smartTag w:uri="urn:schemas-microsoft-com:office:smarttags" w:element="metricconverter">
        <w:smartTagPr>
          <w:attr w:name="ProductID" w:val="200 m2"/>
        </w:smartTagPr>
        <w:r w:rsidRPr="00D37EF0">
          <w:t>200 m2</w:t>
        </w:r>
      </w:smartTag>
      <w:r w:rsidRPr="00D37EF0">
        <w:t xml:space="preserve">, viši i visoki tunel površine najmanje </w:t>
      </w:r>
      <w:smartTag w:uri="urn:schemas-microsoft-com:office:smarttags" w:element="metricconverter">
        <w:smartTagPr>
          <w:attr w:name="ProductID" w:val="300 m2"/>
        </w:smartTagPr>
        <w:r w:rsidRPr="00D37EF0">
          <w:t>300 m2</w:t>
        </w:r>
      </w:smartTag>
    </w:p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>4. Potrebna dokumentacija:</w:t>
      </w:r>
    </w:p>
    <w:p w:rsidR="005B1613" w:rsidRPr="00D37EF0" w:rsidRDefault="005B1613" w:rsidP="005B1613">
      <w:pPr>
        <w:jc w:val="both"/>
      </w:pPr>
      <w:r w:rsidRPr="00D37EF0">
        <w:t>- zahtjev za dodjelu sredstava za su</w:t>
      </w:r>
      <w:r>
        <w:t>bvencioniranje</w:t>
      </w:r>
      <w:r w:rsidRPr="00D37EF0">
        <w:t xml:space="preserve"> nabave:</w:t>
      </w:r>
    </w:p>
    <w:p w:rsidR="005B1613" w:rsidRPr="00D37EF0" w:rsidRDefault="005B1613" w:rsidP="005B1613">
      <w:pPr>
        <w:jc w:val="both"/>
      </w:pPr>
      <w:r w:rsidRPr="00D37EF0">
        <w:tab/>
        <w:t xml:space="preserve">a) plastenik: </w:t>
      </w:r>
      <w:proofErr w:type="spellStart"/>
      <w:r w:rsidRPr="00D37EF0">
        <w:t>termogen</w:t>
      </w:r>
      <w:proofErr w:type="spellEnd"/>
      <w:r w:rsidRPr="00D37EF0">
        <w:t>; pumpa; konstrukcija; dvostruka folija; agregat</w:t>
      </w:r>
    </w:p>
    <w:p w:rsidR="005B1613" w:rsidRPr="00D37EF0" w:rsidRDefault="005B1613" w:rsidP="005B1613">
      <w:pPr>
        <w:jc w:val="both"/>
      </w:pPr>
      <w:r w:rsidRPr="00D37EF0">
        <w:tab/>
        <w:t>b) viši i visoki tunel: konstrukcija, folija</w:t>
      </w:r>
      <w:r w:rsidRPr="00D37EF0">
        <w:tab/>
      </w:r>
    </w:p>
    <w:p w:rsidR="005B1613" w:rsidRPr="00D37EF0" w:rsidRDefault="005B1613" w:rsidP="005B1613">
      <w:pPr>
        <w:jc w:val="both"/>
      </w:pPr>
      <w:r w:rsidRPr="00D37EF0">
        <w:t>-  kopija računa o kupnji, ukupna cijena, datum i dobavljač;</w:t>
      </w:r>
    </w:p>
    <w:p w:rsidR="005B1613" w:rsidRPr="00D37EF0" w:rsidRDefault="005B1613" w:rsidP="005B1613">
      <w:pPr>
        <w:jc w:val="both"/>
      </w:pPr>
      <w:r w:rsidRPr="00D37EF0">
        <w:t>- posjedovni list ili gruntovni izvadak za zemljište na kojem je postavljen plastenik, koji glasi na podnositelja zahtjeva, a za zemljište u zakupu ugovor o zakupu koji glasi na podnositelja zahtjeva, a sklopljen je na rok od najmanje: 10 godina - plastenik, 5 godina - viši i visoki tunel</w:t>
      </w:r>
    </w:p>
    <w:p w:rsidR="005B1613" w:rsidRPr="00D37EF0" w:rsidRDefault="005B1613" w:rsidP="005B1613">
      <w:pPr>
        <w:jc w:val="both"/>
      </w:pPr>
      <w:r w:rsidRPr="00D37EF0">
        <w:t>-  preslika osobne iskaznice;</w:t>
      </w:r>
    </w:p>
    <w:p w:rsidR="005B1613" w:rsidRPr="00D37EF0" w:rsidRDefault="005B1613" w:rsidP="005B1613">
      <w:pPr>
        <w:jc w:val="both"/>
      </w:pPr>
      <w:r w:rsidRPr="00D37EF0">
        <w:rPr>
          <w:i/>
        </w:rPr>
        <w:t xml:space="preserve">- </w:t>
      </w:r>
      <w:r w:rsidRPr="00D37EF0">
        <w:t>preslika rješenja o upisu u Upisnik poljoprivrednih gospodarstava ili preslika iskaznice  obiteljskog gospodarstva;</w:t>
      </w:r>
    </w:p>
    <w:p w:rsidR="005B1613" w:rsidRDefault="005B1613" w:rsidP="005B1613">
      <w:pPr>
        <w:jc w:val="both"/>
      </w:pPr>
      <w:r>
        <w:t>- preslika žiro računa;</w:t>
      </w:r>
    </w:p>
    <w:p w:rsidR="005B1613" w:rsidRPr="00D37EF0" w:rsidRDefault="005B1613" w:rsidP="005B1613">
      <w:pPr>
        <w:jc w:val="both"/>
      </w:pPr>
      <w:r>
        <w:t>- izjava o statusu poreznog obveznika.</w:t>
      </w:r>
      <w:bookmarkStart w:id="0" w:name="_GoBack"/>
      <w:bookmarkEnd w:id="0"/>
    </w:p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>5. Naziv i adresa tijela kojem se zahtjev podnosi:</w:t>
      </w:r>
    </w:p>
    <w:p w:rsidR="005B1613" w:rsidRPr="00D37EF0" w:rsidRDefault="005B1613" w:rsidP="005B1613">
      <w:pPr>
        <w:ind w:firstLine="720"/>
        <w:jc w:val="both"/>
      </w:pPr>
      <w:r w:rsidRPr="00D37EF0">
        <w:t>Zahtjev se podnosi na obrascu koji se podiže u sobi 407/IV Upravnog odjela za poljoprivredu</w:t>
      </w:r>
      <w:r>
        <w:t xml:space="preserve"> i ruralni razvoj </w:t>
      </w:r>
      <w:r w:rsidRPr="00D37EF0">
        <w:t>Grada Velike Gorice, Trg kralja Tomislava 34, Velika Gorica.</w:t>
      </w:r>
    </w:p>
    <w:p w:rsidR="005B1613" w:rsidRPr="00D37EF0" w:rsidRDefault="005B1613" w:rsidP="005B1613">
      <w:pPr>
        <w:ind w:firstLine="720"/>
        <w:jc w:val="both"/>
      </w:pPr>
      <w:r w:rsidRPr="00D37EF0">
        <w:t>Zahtjev i pripadajuća dokumentacija dostavljaju se s naznakom “Zahtjev za subvencioniranje podizanja novih i modernizaciju postojećih plastenika” na adresu:</w:t>
      </w:r>
    </w:p>
    <w:p w:rsidR="005B1613" w:rsidRPr="00D37EF0" w:rsidRDefault="005B1613" w:rsidP="005B1613">
      <w:pPr>
        <w:jc w:val="both"/>
        <w:rPr>
          <w:b/>
          <w:i/>
        </w:rPr>
      </w:pPr>
      <w:r w:rsidRPr="00D37EF0">
        <w:tab/>
      </w:r>
      <w:r w:rsidRPr="00D37EF0">
        <w:rPr>
          <w:b/>
          <w:i/>
        </w:rPr>
        <w:t>Grad Velika Gorica, Upravni odjel za poljoprivredu</w:t>
      </w:r>
      <w:r>
        <w:rPr>
          <w:b/>
          <w:i/>
        </w:rPr>
        <w:t xml:space="preserve"> i ruralni razvoj</w:t>
      </w:r>
      <w:r w:rsidRPr="00D37EF0">
        <w:rPr>
          <w:b/>
          <w:i/>
        </w:rPr>
        <w:t xml:space="preserve">, </w:t>
      </w:r>
    </w:p>
    <w:p w:rsidR="005B1613" w:rsidRPr="00D37EF0" w:rsidRDefault="005B1613" w:rsidP="005B1613">
      <w:pPr>
        <w:jc w:val="both"/>
      </w:pPr>
      <w:r w:rsidRPr="00D37EF0">
        <w:rPr>
          <w:b/>
          <w:i/>
        </w:rPr>
        <w:tab/>
        <w:t>Trg kralja Tomislava 34, 10 410 Velika Gorica</w:t>
      </w:r>
      <w:r w:rsidRPr="00D37EF0">
        <w:t>.</w:t>
      </w:r>
    </w:p>
    <w:p w:rsidR="005B1613" w:rsidRPr="00D37EF0" w:rsidRDefault="005B1613" w:rsidP="005B1613">
      <w:pPr>
        <w:jc w:val="both"/>
        <w:rPr>
          <w:b/>
        </w:rPr>
      </w:pPr>
      <w:r w:rsidRPr="00D37EF0">
        <w:rPr>
          <w:b/>
        </w:rPr>
        <w:t>6. Informacije:</w:t>
      </w:r>
    </w:p>
    <w:p w:rsidR="005B1613" w:rsidRPr="00D37EF0" w:rsidRDefault="005B1613" w:rsidP="005B1613">
      <w:pPr>
        <w:ind w:firstLine="720"/>
        <w:jc w:val="both"/>
      </w:pPr>
      <w:r w:rsidRPr="00D37EF0">
        <w:t>Sve informacije mogu se dobiti u Upravnom odjelu za poljoprivredu</w:t>
      </w:r>
      <w:r>
        <w:t xml:space="preserve"> i ruralni razvoj</w:t>
      </w:r>
      <w:r w:rsidRPr="00D37EF0">
        <w:t xml:space="preserve"> Grada Velike Gorice, na </w:t>
      </w:r>
      <w:proofErr w:type="spellStart"/>
      <w:r w:rsidRPr="00D37EF0">
        <w:t>tel</w:t>
      </w:r>
      <w:proofErr w:type="spellEnd"/>
      <w:r w:rsidRPr="00D37EF0">
        <w:t>. 01/ 6269-947.</w:t>
      </w:r>
    </w:p>
    <w:p w:rsidR="005B1613" w:rsidRPr="00D37EF0" w:rsidRDefault="005B1613" w:rsidP="005B1613"/>
    <w:sectPr w:rsidR="005B1613" w:rsidRPr="00D37EF0" w:rsidSect="00A4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613"/>
    <w:rsid w:val="00107C1E"/>
    <w:rsid w:val="00163A5A"/>
    <w:rsid w:val="00235708"/>
    <w:rsid w:val="00351111"/>
    <w:rsid w:val="003913DC"/>
    <w:rsid w:val="003E17D9"/>
    <w:rsid w:val="004470B4"/>
    <w:rsid w:val="00456267"/>
    <w:rsid w:val="00466D5B"/>
    <w:rsid w:val="004C54F1"/>
    <w:rsid w:val="005B1613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EF7471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b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1</cp:revision>
  <dcterms:created xsi:type="dcterms:W3CDTF">2015-06-02T13:18:00Z</dcterms:created>
  <dcterms:modified xsi:type="dcterms:W3CDTF">2015-06-02T13:19:00Z</dcterms:modified>
</cp:coreProperties>
</file>