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99" w:rsidRDefault="00FA5E99" w:rsidP="00FA5E99">
      <w:pPr>
        <w:jc w:val="center"/>
      </w:pPr>
      <w:r>
        <w:t>Temeljem članka 11. Odluke o subvencijama u poljoprivredi za 2013.-2015. godine, Gradonačelnik Grada Velike Gorice raspisuje</w:t>
      </w:r>
    </w:p>
    <w:p w:rsidR="00FA5E99" w:rsidRDefault="00FA5E99" w:rsidP="00FA5E99"/>
    <w:p w:rsidR="00FA5E99" w:rsidRPr="00D3557E" w:rsidRDefault="00FA5E99" w:rsidP="00FA5E99">
      <w:pPr>
        <w:jc w:val="center"/>
        <w:rPr>
          <w:b/>
        </w:rPr>
      </w:pPr>
      <w:r w:rsidRPr="00D3557E">
        <w:rPr>
          <w:b/>
        </w:rPr>
        <w:t>N A T J E Č A J</w:t>
      </w:r>
    </w:p>
    <w:p w:rsidR="00FA5E99" w:rsidRPr="00D3557E" w:rsidRDefault="00FA5E99" w:rsidP="00FA5E99">
      <w:pPr>
        <w:jc w:val="center"/>
        <w:rPr>
          <w:b/>
        </w:rPr>
      </w:pPr>
      <w:r w:rsidRPr="00D3557E">
        <w:rPr>
          <w:b/>
        </w:rPr>
        <w:t xml:space="preserve">za dodjelu sredstava za </w:t>
      </w:r>
      <w:r>
        <w:rPr>
          <w:b/>
        </w:rPr>
        <w:t>subvencioniranje</w:t>
      </w:r>
      <w:r w:rsidRPr="00D3557E">
        <w:rPr>
          <w:b/>
        </w:rPr>
        <w:t xml:space="preserve"> nabave </w:t>
      </w:r>
      <w:proofErr w:type="spellStart"/>
      <w:r w:rsidRPr="00D3557E">
        <w:rPr>
          <w:b/>
        </w:rPr>
        <w:t>antifrost</w:t>
      </w:r>
      <w:proofErr w:type="spellEnd"/>
      <w:r w:rsidRPr="00D3557E">
        <w:rPr>
          <w:b/>
        </w:rPr>
        <w:t xml:space="preserve"> sustava</w:t>
      </w:r>
    </w:p>
    <w:p w:rsidR="00FA5E99" w:rsidRPr="00780810" w:rsidRDefault="00FA5E99" w:rsidP="00FA5E99">
      <w:pPr>
        <w:jc w:val="center"/>
        <w:rPr>
          <w:b/>
        </w:rPr>
      </w:pPr>
      <w:r w:rsidRPr="00D3557E">
        <w:rPr>
          <w:b/>
        </w:rPr>
        <w:t xml:space="preserve"> i sustava za navodnjavanje </w:t>
      </w:r>
    </w:p>
    <w:p w:rsidR="00FA5E99" w:rsidRPr="00D3557E" w:rsidRDefault="00FA5E99" w:rsidP="00FA5E99">
      <w:pPr>
        <w:jc w:val="both"/>
        <w:rPr>
          <w:b/>
        </w:rPr>
      </w:pPr>
      <w:r w:rsidRPr="00D3557E">
        <w:rPr>
          <w:b/>
        </w:rPr>
        <w:t>1. Predmet natječaja:</w:t>
      </w:r>
    </w:p>
    <w:p w:rsidR="00FA5E99" w:rsidRPr="00D3557E" w:rsidRDefault="00FA5E99" w:rsidP="00FA5E99">
      <w:pPr>
        <w:jc w:val="both"/>
      </w:pPr>
      <w:r w:rsidRPr="00D3557E">
        <w:t xml:space="preserve">Dodjela bespovratnih novčanih sredstava za </w:t>
      </w:r>
      <w:r>
        <w:t xml:space="preserve">subvencioniranje </w:t>
      </w:r>
      <w:r w:rsidRPr="00D3557E">
        <w:t xml:space="preserve">nabave: </w:t>
      </w:r>
      <w:bookmarkStart w:id="0" w:name="_GoBack"/>
      <w:bookmarkEnd w:id="0"/>
    </w:p>
    <w:p w:rsidR="00FA5E99" w:rsidRPr="00D3557E" w:rsidRDefault="00FA5E99" w:rsidP="00FA5E99">
      <w:pPr>
        <w:jc w:val="both"/>
        <w:rPr>
          <w:b/>
        </w:rPr>
      </w:pPr>
      <w:r w:rsidRPr="00D3557E">
        <w:rPr>
          <w:b/>
        </w:rPr>
        <w:t xml:space="preserve">a) </w:t>
      </w:r>
      <w:proofErr w:type="spellStart"/>
      <w:r w:rsidRPr="00D3557E">
        <w:rPr>
          <w:b/>
        </w:rPr>
        <w:t>rasprskivača</w:t>
      </w:r>
      <w:proofErr w:type="spellEnd"/>
      <w:r w:rsidRPr="00D3557E">
        <w:rPr>
          <w:b/>
        </w:rPr>
        <w:t xml:space="preserve"> za</w:t>
      </w:r>
      <w:r w:rsidRPr="00D3557E">
        <w:t xml:space="preserve"> </w:t>
      </w:r>
      <w:proofErr w:type="spellStart"/>
      <w:r w:rsidRPr="00D3557E">
        <w:rPr>
          <w:b/>
        </w:rPr>
        <w:t>antifrost</w:t>
      </w:r>
      <w:proofErr w:type="spellEnd"/>
      <w:r w:rsidRPr="00D3557E">
        <w:rPr>
          <w:b/>
        </w:rPr>
        <w:t xml:space="preserve"> sustav</w:t>
      </w:r>
      <w:r w:rsidRPr="00D3557E">
        <w:t xml:space="preserve"> u iznosu 100,00 kn/</w:t>
      </w:r>
      <w:proofErr w:type="spellStart"/>
      <w:r w:rsidRPr="00D3557E">
        <w:t>rasprskivač</w:t>
      </w:r>
      <w:proofErr w:type="spellEnd"/>
      <w:r w:rsidRPr="00D3557E">
        <w:t>.</w:t>
      </w:r>
    </w:p>
    <w:p w:rsidR="00FA5E99" w:rsidRPr="00D3557E" w:rsidRDefault="00FA5E99" w:rsidP="00FA5E99">
      <w:pPr>
        <w:numPr>
          <w:ilvl w:val="0"/>
          <w:numId w:val="3"/>
        </w:numPr>
        <w:jc w:val="both"/>
      </w:pPr>
      <w:r w:rsidRPr="00D3557E">
        <w:t xml:space="preserve">min. 45 </w:t>
      </w:r>
      <w:proofErr w:type="spellStart"/>
      <w:r w:rsidRPr="00D3557E">
        <w:t>rasprskivača</w:t>
      </w:r>
      <w:proofErr w:type="spellEnd"/>
      <w:r w:rsidRPr="00D3557E">
        <w:t xml:space="preserve">, a </w:t>
      </w:r>
      <w:proofErr w:type="spellStart"/>
      <w:r w:rsidRPr="00D3557E">
        <w:t>max</w:t>
      </w:r>
      <w:proofErr w:type="spellEnd"/>
      <w:r w:rsidRPr="00D3557E">
        <w:t xml:space="preserve">. 100 </w:t>
      </w:r>
      <w:proofErr w:type="spellStart"/>
      <w:r w:rsidRPr="00D3557E">
        <w:t>rasprskivača</w:t>
      </w:r>
      <w:proofErr w:type="spellEnd"/>
    </w:p>
    <w:p w:rsidR="00FA5E99" w:rsidRPr="00D3557E" w:rsidRDefault="00FA5E99" w:rsidP="00FA5E99">
      <w:pPr>
        <w:jc w:val="both"/>
      </w:pPr>
      <w:r w:rsidRPr="00D3557E">
        <w:rPr>
          <w:b/>
        </w:rPr>
        <w:t>b) sustava za navodnjavanje</w:t>
      </w:r>
      <w:r>
        <w:t xml:space="preserve"> (pumpa, </w:t>
      </w:r>
      <w:proofErr w:type="spellStart"/>
      <w:r>
        <w:t>rasprskivači</w:t>
      </w:r>
      <w:proofErr w:type="spellEnd"/>
      <w:r>
        <w:t xml:space="preserve">, cijevi </w:t>
      </w:r>
      <w:r w:rsidRPr="00D3557E">
        <w:t xml:space="preserve">i </w:t>
      </w:r>
      <w:proofErr w:type="spellStart"/>
      <w:r w:rsidRPr="00D3557E">
        <w:t>dr</w:t>
      </w:r>
      <w:proofErr w:type="spellEnd"/>
      <w:r w:rsidRPr="00D3557E">
        <w:t xml:space="preserve">.) </w:t>
      </w:r>
    </w:p>
    <w:p w:rsidR="00FA5E99" w:rsidRPr="00D3557E" w:rsidRDefault="00FA5E99" w:rsidP="00FA5E99">
      <w:pPr>
        <w:numPr>
          <w:ilvl w:val="0"/>
          <w:numId w:val="2"/>
        </w:numPr>
        <w:jc w:val="both"/>
      </w:pPr>
      <w:r w:rsidRPr="00D3557E">
        <w:t xml:space="preserve">minimalna površina povrća na otvorenom je </w:t>
      </w:r>
      <w:smartTag w:uri="urn:schemas-microsoft-com:office:smarttags" w:element="metricconverter">
        <w:smartTagPr>
          <w:attr w:name="ProductID" w:val="1 ha"/>
        </w:smartTagPr>
        <w:r w:rsidRPr="00D3557E">
          <w:t>1 ha</w:t>
        </w:r>
      </w:smartTag>
      <w:r w:rsidRPr="00D3557E">
        <w:t xml:space="preserve">.   </w:t>
      </w:r>
    </w:p>
    <w:p w:rsidR="00FA5E99" w:rsidRPr="00D3557E" w:rsidRDefault="00FA5E99" w:rsidP="00FA5E99">
      <w:pPr>
        <w:numPr>
          <w:ilvl w:val="0"/>
          <w:numId w:val="2"/>
        </w:numPr>
        <w:jc w:val="both"/>
      </w:pPr>
      <w:r w:rsidRPr="00D3557E">
        <w:t xml:space="preserve">minimalna površina nasada kupina, malina ili drugog voća koje ne zahtijeva </w:t>
      </w:r>
      <w:proofErr w:type="spellStart"/>
      <w:r w:rsidRPr="00D3557E">
        <w:t>antifrost</w:t>
      </w:r>
      <w:proofErr w:type="spellEnd"/>
      <w:r w:rsidRPr="00D3557E">
        <w:t xml:space="preserve"> </w:t>
      </w:r>
    </w:p>
    <w:p w:rsidR="00FA5E99" w:rsidRPr="00D3557E" w:rsidRDefault="00FA5E99" w:rsidP="00FA5E99">
      <w:pPr>
        <w:jc w:val="both"/>
      </w:pPr>
      <w:r w:rsidRPr="00D3557E">
        <w:t xml:space="preserve">          sustav je </w:t>
      </w:r>
      <w:smartTag w:uri="urn:schemas-microsoft-com:office:smarttags" w:element="metricconverter">
        <w:smartTagPr>
          <w:attr w:name="ProductID" w:val="0,5 ha"/>
        </w:smartTagPr>
        <w:r w:rsidRPr="00D3557E">
          <w:t>0,5 ha</w:t>
        </w:r>
      </w:smartTag>
    </w:p>
    <w:p w:rsidR="00FA5E99" w:rsidRPr="00D3557E" w:rsidRDefault="00FA5E99" w:rsidP="00FA5E99">
      <w:pPr>
        <w:numPr>
          <w:ilvl w:val="0"/>
          <w:numId w:val="1"/>
        </w:numPr>
        <w:jc w:val="both"/>
      </w:pPr>
      <w:r w:rsidRPr="00D3557E">
        <w:t>minimalni broj sadnica jagoda je 5 000</w:t>
      </w:r>
      <w:r>
        <w:t>.</w:t>
      </w:r>
    </w:p>
    <w:p w:rsidR="00FA5E99" w:rsidRPr="00D3557E" w:rsidRDefault="00FA5E99" w:rsidP="00FA5E99">
      <w:pPr>
        <w:ind w:firstLine="240"/>
        <w:jc w:val="both"/>
      </w:pPr>
      <w:r>
        <w:t>Subvencioniranja</w:t>
      </w:r>
      <w:r w:rsidRPr="00D3557E">
        <w:t xml:space="preserve"> po jednom obiteljskom gospodarstvu/pravnoj osobi ne može iznositi više od 10.000,00 kn.</w:t>
      </w:r>
    </w:p>
    <w:p w:rsidR="00FA5E99" w:rsidRPr="00D3557E" w:rsidRDefault="00FA5E99" w:rsidP="00FA5E99">
      <w:pPr>
        <w:jc w:val="both"/>
        <w:rPr>
          <w:b/>
        </w:rPr>
      </w:pPr>
      <w:r w:rsidRPr="00D3557E">
        <w:rPr>
          <w:b/>
        </w:rPr>
        <w:t>2. Opći uvjeti i kriteriji za dodjelu su</w:t>
      </w:r>
      <w:r>
        <w:rPr>
          <w:b/>
        </w:rPr>
        <w:t>bvencioniranje</w:t>
      </w:r>
      <w:r w:rsidRPr="00D3557E">
        <w:rPr>
          <w:b/>
        </w:rPr>
        <w:t>:</w:t>
      </w:r>
    </w:p>
    <w:p w:rsidR="00FA5E99" w:rsidRPr="00D3557E" w:rsidRDefault="00FA5E99" w:rsidP="00FA5E99">
      <w:pPr>
        <w:ind w:firstLine="720"/>
        <w:jc w:val="both"/>
      </w:pPr>
      <w:r w:rsidRPr="00D3557E">
        <w:t>Natječaju za bespovratno su</w:t>
      </w:r>
      <w:r>
        <w:t>bvencioniranje</w:t>
      </w:r>
      <w:r w:rsidRPr="00D3557E">
        <w:t xml:space="preserve"> mogu pristupiti samo obiteljska poljoprivredna gospodarstva koja imaju status fizičke osobe ili obrtnika i pravne osobe registrirane za obavljanje poljoprivredne djelatnosti, a koja udovoljavaju slijedećim uvjetima:</w:t>
      </w:r>
    </w:p>
    <w:p w:rsidR="00FA5E99" w:rsidRPr="00D3557E" w:rsidRDefault="00FA5E99" w:rsidP="00FA5E99">
      <w:pPr>
        <w:numPr>
          <w:ilvl w:val="0"/>
          <w:numId w:val="1"/>
        </w:numPr>
        <w:jc w:val="both"/>
      </w:pPr>
      <w:r w:rsidRPr="00D3557E">
        <w:t>upisana su u Upisnik poljoprivrednih gospodarstava</w:t>
      </w:r>
    </w:p>
    <w:p w:rsidR="00FA5E99" w:rsidRPr="00D3557E" w:rsidRDefault="00FA5E99" w:rsidP="00FA5E99">
      <w:pPr>
        <w:numPr>
          <w:ilvl w:val="0"/>
          <w:numId w:val="1"/>
        </w:numPr>
        <w:jc w:val="both"/>
      </w:pPr>
      <w:r w:rsidRPr="00D3557E">
        <w:t>imaju vlastito zemljište ili zemljište u zakupu.</w:t>
      </w:r>
    </w:p>
    <w:p w:rsidR="00FA5E99" w:rsidRPr="00D3557E" w:rsidRDefault="00FA5E99" w:rsidP="00FA5E99">
      <w:pPr>
        <w:numPr>
          <w:ilvl w:val="0"/>
          <w:numId w:val="1"/>
        </w:numPr>
        <w:jc w:val="both"/>
      </w:pPr>
      <w:r w:rsidRPr="00D3557E">
        <w:t>imaju prebivalište, odnosno sjedište i podižu sustav na području Grada Velike Gorice</w:t>
      </w:r>
    </w:p>
    <w:p w:rsidR="00FA5E99" w:rsidRPr="00D3557E" w:rsidRDefault="00FA5E99" w:rsidP="00FA5E99">
      <w:pPr>
        <w:jc w:val="both"/>
        <w:rPr>
          <w:b/>
        </w:rPr>
      </w:pPr>
      <w:r w:rsidRPr="00D3557E">
        <w:rPr>
          <w:b/>
        </w:rPr>
        <w:t>3. Potrebna dokumentacija:</w:t>
      </w:r>
    </w:p>
    <w:p w:rsidR="00FA5E99" w:rsidRPr="00D3557E" w:rsidRDefault="00FA5E99" w:rsidP="00FA5E99">
      <w:pPr>
        <w:numPr>
          <w:ilvl w:val="0"/>
          <w:numId w:val="1"/>
        </w:numPr>
        <w:jc w:val="both"/>
      </w:pPr>
      <w:r w:rsidRPr="00D3557E">
        <w:t>zah</w:t>
      </w:r>
      <w:r>
        <w:t>tjev za dodjelu sredstava za subvencioniranje</w:t>
      </w:r>
      <w:r w:rsidRPr="00D3557E">
        <w:t xml:space="preserve"> nabave </w:t>
      </w:r>
      <w:proofErr w:type="spellStart"/>
      <w:r w:rsidRPr="00D3557E">
        <w:t>rasprskivača</w:t>
      </w:r>
      <w:proofErr w:type="spellEnd"/>
      <w:r w:rsidRPr="00D3557E">
        <w:t xml:space="preserve"> za </w:t>
      </w:r>
      <w:proofErr w:type="spellStart"/>
      <w:r w:rsidRPr="00D3557E">
        <w:t>antifrost</w:t>
      </w:r>
      <w:proofErr w:type="spellEnd"/>
      <w:r w:rsidRPr="00D3557E">
        <w:t xml:space="preserve"> sustav i nabave sustava za navodnjavanj</w:t>
      </w:r>
      <w:r>
        <w:t xml:space="preserve">e (pumpa, </w:t>
      </w:r>
      <w:proofErr w:type="spellStart"/>
      <w:r>
        <w:t>rasprskivači</w:t>
      </w:r>
      <w:proofErr w:type="spellEnd"/>
      <w:r>
        <w:t xml:space="preserve">, cijevi </w:t>
      </w:r>
      <w:r w:rsidRPr="00D3557E">
        <w:t xml:space="preserve">i </w:t>
      </w:r>
      <w:proofErr w:type="spellStart"/>
      <w:r w:rsidRPr="00D3557E">
        <w:t>dr</w:t>
      </w:r>
      <w:proofErr w:type="spellEnd"/>
      <w:r w:rsidRPr="00D3557E">
        <w:t>.);</w:t>
      </w:r>
    </w:p>
    <w:p w:rsidR="00FA5E99" w:rsidRPr="00D3557E" w:rsidRDefault="00FA5E99" w:rsidP="00FA5E99">
      <w:pPr>
        <w:numPr>
          <w:ilvl w:val="0"/>
          <w:numId w:val="1"/>
        </w:numPr>
        <w:jc w:val="both"/>
      </w:pPr>
      <w:r w:rsidRPr="00D3557E">
        <w:t xml:space="preserve">kopija računa o kupnji </w:t>
      </w:r>
      <w:proofErr w:type="spellStart"/>
      <w:r w:rsidRPr="00D3557E">
        <w:t>rasprskivača</w:t>
      </w:r>
      <w:proofErr w:type="spellEnd"/>
      <w:r w:rsidRPr="00D3557E">
        <w:t xml:space="preserve"> za </w:t>
      </w:r>
      <w:proofErr w:type="spellStart"/>
      <w:r w:rsidRPr="00D3557E">
        <w:t>antifrost</w:t>
      </w:r>
      <w:proofErr w:type="spellEnd"/>
      <w:r w:rsidRPr="00D3557E">
        <w:t xml:space="preserve"> sustav</w:t>
      </w:r>
      <w:r>
        <w:t>;</w:t>
      </w:r>
    </w:p>
    <w:p w:rsidR="00FA5E99" w:rsidRPr="00D3557E" w:rsidRDefault="00FA5E99" w:rsidP="00FA5E99">
      <w:pPr>
        <w:numPr>
          <w:ilvl w:val="0"/>
          <w:numId w:val="1"/>
        </w:numPr>
        <w:jc w:val="both"/>
      </w:pPr>
      <w:r w:rsidRPr="00D3557E">
        <w:t>kopija računa o kupnji sustava za navodnjavanj</w:t>
      </w:r>
      <w:r>
        <w:t xml:space="preserve">e (pumpa, </w:t>
      </w:r>
      <w:proofErr w:type="spellStart"/>
      <w:r>
        <w:t>rasprskivači</w:t>
      </w:r>
      <w:proofErr w:type="spellEnd"/>
      <w:r>
        <w:t xml:space="preserve">, cijevi </w:t>
      </w:r>
      <w:r w:rsidRPr="00D3557E">
        <w:t xml:space="preserve">i </w:t>
      </w:r>
      <w:proofErr w:type="spellStart"/>
      <w:r w:rsidRPr="00D3557E">
        <w:t>dr</w:t>
      </w:r>
      <w:proofErr w:type="spellEnd"/>
      <w:r w:rsidRPr="00D3557E">
        <w:t>.);</w:t>
      </w:r>
    </w:p>
    <w:p w:rsidR="00FA5E99" w:rsidRPr="00D3557E" w:rsidRDefault="00FA5E99" w:rsidP="00FA5E99">
      <w:pPr>
        <w:numPr>
          <w:ilvl w:val="0"/>
          <w:numId w:val="1"/>
        </w:numPr>
        <w:jc w:val="both"/>
      </w:pPr>
      <w:r w:rsidRPr="00D3557E">
        <w:t xml:space="preserve">posjedovni list ili gruntovni izvadak za zemljište na kojem se postavlja sustav, koji glasi na podnositelja zahtjeva, a za zakupljeno zemljište ugovor o zakupu koji glasi na podnositelja zahtjeva i sklopljen je na rok od:  </w:t>
      </w:r>
      <w:proofErr w:type="spellStart"/>
      <w:r w:rsidRPr="00D3557E">
        <w:t>antifrost</w:t>
      </w:r>
      <w:proofErr w:type="spellEnd"/>
      <w:r w:rsidRPr="00D3557E">
        <w:t xml:space="preserve"> sustav -  najmanje 15 godina, a sustav za navodnjavanje najmanje 5 godina;</w:t>
      </w:r>
    </w:p>
    <w:p w:rsidR="00FA5E99" w:rsidRPr="00D3557E" w:rsidRDefault="00FA5E99" w:rsidP="00FA5E99">
      <w:pPr>
        <w:numPr>
          <w:ilvl w:val="0"/>
          <w:numId w:val="1"/>
        </w:numPr>
        <w:jc w:val="both"/>
      </w:pPr>
      <w:r w:rsidRPr="00D3557E">
        <w:t>dokaz o</w:t>
      </w:r>
      <w:r w:rsidRPr="00D3557E">
        <w:rPr>
          <w:b/>
        </w:rPr>
        <w:t xml:space="preserve"> </w:t>
      </w:r>
      <w:r w:rsidRPr="00D3557E">
        <w:t>upisu u Upisnik poljoprivrednih gospodarstava (preslika rješenja ili zelene iskaznice)</w:t>
      </w:r>
      <w:r>
        <w:t>;</w:t>
      </w:r>
    </w:p>
    <w:p w:rsidR="00FA5E99" w:rsidRDefault="00FA5E99" w:rsidP="00FA5E99">
      <w:pPr>
        <w:numPr>
          <w:ilvl w:val="0"/>
          <w:numId w:val="1"/>
        </w:numPr>
        <w:jc w:val="both"/>
      </w:pPr>
      <w:r w:rsidRPr="00D3557E">
        <w:t xml:space="preserve">preslika osobne iskaznice ili rješenja o osnivanju </w:t>
      </w:r>
      <w:r>
        <w:t>obrta ili preslika registracije;</w:t>
      </w:r>
    </w:p>
    <w:p w:rsidR="00FA5E99" w:rsidRDefault="00FA5E99" w:rsidP="00FA5E99">
      <w:pPr>
        <w:numPr>
          <w:ilvl w:val="0"/>
          <w:numId w:val="1"/>
        </w:numPr>
        <w:jc w:val="both"/>
      </w:pPr>
      <w:r>
        <w:t>preslika žiro računa;</w:t>
      </w:r>
    </w:p>
    <w:p w:rsidR="00FA5E99" w:rsidRPr="00D3557E" w:rsidRDefault="00FA5E99" w:rsidP="00FA5E99">
      <w:pPr>
        <w:numPr>
          <w:ilvl w:val="0"/>
          <w:numId w:val="1"/>
        </w:numPr>
        <w:jc w:val="both"/>
      </w:pPr>
      <w:r>
        <w:t>izjava o statusu poreznog obveznika.</w:t>
      </w:r>
    </w:p>
    <w:p w:rsidR="00FA5E99" w:rsidRPr="00D3557E" w:rsidRDefault="00FA5E99" w:rsidP="00FA5E99">
      <w:pPr>
        <w:jc w:val="both"/>
        <w:rPr>
          <w:b/>
        </w:rPr>
      </w:pPr>
      <w:r w:rsidRPr="00D3557E">
        <w:rPr>
          <w:b/>
        </w:rPr>
        <w:t>4. Naziv i adresa tijela kojem se zahtjev podnosi:</w:t>
      </w:r>
    </w:p>
    <w:p w:rsidR="00FA5E99" w:rsidRPr="00D3557E" w:rsidRDefault="00FA5E99" w:rsidP="00FA5E99">
      <w:pPr>
        <w:ind w:firstLine="720"/>
        <w:jc w:val="both"/>
      </w:pPr>
      <w:r w:rsidRPr="00D3557E">
        <w:t>Zahtjev se podnosi na obrascu koji se podiž</w:t>
      </w:r>
      <w:r>
        <w:t xml:space="preserve">e u sobi 407/IV Upravnog odjela </w:t>
      </w:r>
      <w:r w:rsidRPr="00D3557E">
        <w:t>poljoprivredu</w:t>
      </w:r>
      <w:r>
        <w:t xml:space="preserve"> i ruralni razvoj</w:t>
      </w:r>
      <w:r w:rsidRPr="00D3557E">
        <w:t xml:space="preserve"> Grada Velike Gorice, Trg kralja Tomislava 34, Velika Gorica.</w:t>
      </w:r>
    </w:p>
    <w:p w:rsidR="00FA5E99" w:rsidRPr="00D3557E" w:rsidRDefault="00FA5E99" w:rsidP="00FA5E99">
      <w:pPr>
        <w:ind w:firstLine="720"/>
        <w:jc w:val="both"/>
      </w:pPr>
      <w:r w:rsidRPr="00D3557E">
        <w:t xml:space="preserve">Zahtjev i pripadajuća dokumentacija </w:t>
      </w:r>
      <w:r w:rsidRPr="00D3557E">
        <w:rPr>
          <w:szCs w:val="24"/>
        </w:rPr>
        <w:t>mogu se poslati poštom</w:t>
      </w:r>
      <w:r w:rsidRPr="00D3557E">
        <w:t xml:space="preserve"> </w:t>
      </w:r>
      <w:r w:rsidRPr="00D3557E">
        <w:rPr>
          <w:szCs w:val="24"/>
        </w:rPr>
        <w:t>ili predati neposredno u pisarnici na adresi:</w:t>
      </w:r>
      <w:r w:rsidRPr="00D3557E">
        <w:t xml:space="preserve"> </w:t>
      </w:r>
      <w:r w:rsidRPr="00D3557E">
        <w:rPr>
          <w:b/>
          <w:i/>
        </w:rPr>
        <w:t>Grad Velika Gorica, Upravni odjel za  poljoprivredu</w:t>
      </w:r>
      <w:r>
        <w:rPr>
          <w:b/>
          <w:i/>
        </w:rPr>
        <w:t xml:space="preserve"> i ruralni razvoj</w:t>
      </w:r>
      <w:r w:rsidRPr="00D3557E">
        <w:rPr>
          <w:b/>
          <w:i/>
        </w:rPr>
        <w:t xml:space="preserve">, </w:t>
      </w:r>
    </w:p>
    <w:p w:rsidR="00FA5E99" w:rsidRPr="00D3557E" w:rsidRDefault="00FA5E99" w:rsidP="00FA5E99">
      <w:pPr>
        <w:ind w:firstLine="720"/>
        <w:jc w:val="both"/>
      </w:pPr>
      <w:r w:rsidRPr="00D3557E">
        <w:rPr>
          <w:b/>
          <w:i/>
        </w:rPr>
        <w:tab/>
        <w:t xml:space="preserve">       Trg kralja Tomislava 34, 10 410 Velika Gorica</w:t>
      </w:r>
      <w:r w:rsidRPr="00D3557E">
        <w:t>.</w:t>
      </w:r>
    </w:p>
    <w:p w:rsidR="00FA5E99" w:rsidRPr="00D3557E" w:rsidRDefault="00FA5E99" w:rsidP="00FA5E99">
      <w:pPr>
        <w:jc w:val="both"/>
        <w:rPr>
          <w:szCs w:val="24"/>
        </w:rPr>
      </w:pPr>
      <w:r>
        <w:t>s naznakom “Zahtjev za subvencioniranje</w:t>
      </w:r>
      <w:r w:rsidRPr="00D3557E">
        <w:t xml:space="preserve"> nabave  </w:t>
      </w:r>
      <w:proofErr w:type="spellStart"/>
      <w:r w:rsidRPr="00D3557E">
        <w:t>antifrost</w:t>
      </w:r>
      <w:proofErr w:type="spellEnd"/>
      <w:r w:rsidRPr="00D3557E">
        <w:t xml:space="preserve"> sustava i sustava za navodnjavanje </w:t>
      </w:r>
      <w:r>
        <w:t>u 2014. godini</w:t>
      </w:r>
      <w:r w:rsidRPr="00D3557E">
        <w:t xml:space="preserve">” </w:t>
      </w:r>
    </w:p>
    <w:p w:rsidR="00FA5E99" w:rsidRPr="00D3557E" w:rsidRDefault="00FA5E99" w:rsidP="00FA5E99">
      <w:pPr>
        <w:jc w:val="both"/>
        <w:rPr>
          <w:b/>
        </w:rPr>
      </w:pPr>
      <w:r w:rsidRPr="00D3557E">
        <w:rPr>
          <w:b/>
        </w:rPr>
        <w:t>5. Vrijeme trajanja natječaja:</w:t>
      </w:r>
    </w:p>
    <w:p w:rsidR="00FA5E99" w:rsidRPr="00D3557E" w:rsidRDefault="00FA5E99" w:rsidP="00FA5E99">
      <w:pPr>
        <w:jc w:val="both"/>
      </w:pPr>
      <w:r w:rsidRPr="00D3557E">
        <w:tab/>
        <w:t xml:space="preserve">Natječaj je otvoren do </w:t>
      </w:r>
      <w:r>
        <w:t>13. studeni 2015</w:t>
      </w:r>
      <w:r w:rsidRPr="00D3557E">
        <w:t>. godine.</w:t>
      </w:r>
    </w:p>
    <w:p w:rsidR="00FA5E99" w:rsidRDefault="00FA5E99" w:rsidP="00FA5E99">
      <w:pPr>
        <w:jc w:val="both"/>
      </w:pPr>
      <w:r w:rsidRPr="00D3557E">
        <w:rPr>
          <w:b/>
        </w:rPr>
        <w:t>6. Informacije:</w:t>
      </w:r>
      <w:r>
        <w:rPr>
          <w:b/>
        </w:rPr>
        <w:t xml:space="preserve"> </w:t>
      </w:r>
      <w:r w:rsidRPr="00D3557E">
        <w:t xml:space="preserve">Sve informacije mogu se dobiti u Upravnom odjelu za poljoprivredu </w:t>
      </w:r>
      <w:r>
        <w:t xml:space="preserve">i ruralni razvoj </w:t>
      </w:r>
      <w:r w:rsidRPr="00D3557E">
        <w:t xml:space="preserve">Grada Velike Gorice, soba 407/IV ili na </w:t>
      </w:r>
      <w:proofErr w:type="spellStart"/>
      <w:r w:rsidRPr="00D3557E">
        <w:t>tel</w:t>
      </w:r>
      <w:proofErr w:type="spellEnd"/>
      <w:r w:rsidRPr="00D3557E">
        <w:t>. 62-69-947</w:t>
      </w:r>
    </w:p>
    <w:sectPr w:rsidR="00FA5E99" w:rsidSect="00A4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954"/>
    <w:multiLevelType w:val="hybridMultilevel"/>
    <w:tmpl w:val="637CFE32"/>
    <w:lvl w:ilvl="0" w:tplc="DE6204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16E1A2B"/>
    <w:multiLevelType w:val="hybridMultilevel"/>
    <w:tmpl w:val="6AD293C2"/>
    <w:lvl w:ilvl="0" w:tplc="15B40A4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20A230E4"/>
    <w:multiLevelType w:val="hybridMultilevel"/>
    <w:tmpl w:val="A4748052"/>
    <w:lvl w:ilvl="0" w:tplc="15B40A46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E99"/>
    <w:rsid w:val="00107C1E"/>
    <w:rsid w:val="00163A5A"/>
    <w:rsid w:val="00235708"/>
    <w:rsid w:val="00351111"/>
    <w:rsid w:val="003913DC"/>
    <w:rsid w:val="003E17D9"/>
    <w:rsid w:val="004470B4"/>
    <w:rsid w:val="00456267"/>
    <w:rsid w:val="00466D5B"/>
    <w:rsid w:val="004C54F1"/>
    <w:rsid w:val="006A2878"/>
    <w:rsid w:val="006D5642"/>
    <w:rsid w:val="00763784"/>
    <w:rsid w:val="007F409C"/>
    <w:rsid w:val="008864E2"/>
    <w:rsid w:val="009164CD"/>
    <w:rsid w:val="00972D85"/>
    <w:rsid w:val="009B2BA6"/>
    <w:rsid w:val="00A44A38"/>
    <w:rsid w:val="00A7137C"/>
    <w:rsid w:val="00AB7542"/>
    <w:rsid w:val="00AE0FFE"/>
    <w:rsid w:val="00AF1B09"/>
    <w:rsid w:val="00D04E9A"/>
    <w:rsid w:val="00D111EE"/>
    <w:rsid w:val="00D5528F"/>
    <w:rsid w:val="00DC6CA2"/>
    <w:rsid w:val="00F410D7"/>
    <w:rsid w:val="00F47EA8"/>
    <w:rsid w:val="00F82C1E"/>
    <w:rsid w:val="00FA5E99"/>
    <w:rsid w:val="00FA7786"/>
    <w:rsid w:val="00FD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Company>b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Bačurin</dc:creator>
  <cp:keywords/>
  <dc:description/>
  <cp:lastModifiedBy>Maja Bačurin</cp:lastModifiedBy>
  <cp:revision>1</cp:revision>
  <dcterms:created xsi:type="dcterms:W3CDTF">2015-06-02T13:11:00Z</dcterms:created>
  <dcterms:modified xsi:type="dcterms:W3CDTF">2015-06-02T13:11:00Z</dcterms:modified>
</cp:coreProperties>
</file>