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A8" w:rsidRDefault="00517DA8" w:rsidP="002143DC">
      <w:pPr>
        <w:pStyle w:val="Tijeloteksta"/>
        <w:rPr>
          <w:rFonts w:ascii="Calibri" w:hAnsi="Calibri"/>
          <w:szCs w:val="22"/>
          <w:lang w:val="hr-HR"/>
        </w:rPr>
      </w:pPr>
    </w:p>
    <w:p w:rsidR="00204E4D" w:rsidRPr="001463D0" w:rsidRDefault="00204E4D" w:rsidP="00204E4D">
      <w:pPr>
        <w:jc w:val="both"/>
        <w:rPr>
          <w:b/>
          <w:bCs/>
          <w:lang w:eastAsia="sl-SI"/>
        </w:rPr>
      </w:pPr>
      <w:r w:rsidRPr="001463D0">
        <w:rPr>
          <w:b/>
          <w:lang w:eastAsia="sl-SI"/>
        </w:rPr>
        <w:t xml:space="preserve">Naziv </w:t>
      </w:r>
      <w:r w:rsidR="001463D0" w:rsidRPr="001463D0">
        <w:rPr>
          <w:b/>
          <w:lang w:eastAsia="sl-SI"/>
        </w:rPr>
        <w:t>Programa</w:t>
      </w:r>
      <w:r w:rsidRPr="001463D0">
        <w:rPr>
          <w:b/>
          <w:lang w:eastAsia="sl-SI"/>
        </w:rPr>
        <w:t>:</w:t>
      </w:r>
      <w:r w:rsidRPr="001463D0">
        <w:rPr>
          <w:b/>
          <w:bCs/>
          <w:lang w:eastAsia="sl-SI"/>
        </w:rPr>
        <w:t xml:space="preserve"> </w:t>
      </w:r>
    </w:p>
    <w:p w:rsidR="003C732F" w:rsidRDefault="003C732F" w:rsidP="00204E4D">
      <w:pPr>
        <w:jc w:val="both"/>
        <w:rPr>
          <w:bCs/>
          <w:lang w:eastAsia="sl-SI"/>
        </w:rPr>
      </w:pPr>
    </w:p>
    <w:p w:rsidR="00204E4D" w:rsidRPr="001463D0" w:rsidRDefault="001463D0" w:rsidP="00204E4D">
      <w:pPr>
        <w:jc w:val="both"/>
        <w:rPr>
          <w:bCs/>
          <w:lang w:eastAsia="sl-SI"/>
        </w:rPr>
      </w:pPr>
      <w:r w:rsidRPr="001463D0">
        <w:rPr>
          <w:bCs/>
          <w:lang w:eastAsia="sl-SI"/>
        </w:rPr>
        <w:t xml:space="preserve">Program javnih potreba u </w:t>
      </w:r>
      <w:r w:rsidR="00761009">
        <w:rPr>
          <w:bCs/>
          <w:lang w:eastAsia="sl-SI"/>
        </w:rPr>
        <w:t>tehničkoj</w:t>
      </w:r>
      <w:r w:rsidR="00204E4D" w:rsidRPr="001463D0">
        <w:rPr>
          <w:bCs/>
          <w:lang w:eastAsia="sl-SI"/>
        </w:rPr>
        <w:t xml:space="preserve"> </w:t>
      </w:r>
      <w:r w:rsidR="00761009">
        <w:rPr>
          <w:bCs/>
          <w:lang w:eastAsia="sl-SI"/>
        </w:rPr>
        <w:t xml:space="preserve">kulturi </w:t>
      </w:r>
      <w:r w:rsidR="00204E4D" w:rsidRPr="001463D0">
        <w:rPr>
          <w:bCs/>
          <w:lang w:eastAsia="sl-SI"/>
        </w:rPr>
        <w:t>Grad</w:t>
      </w:r>
      <w:r w:rsidRPr="001463D0">
        <w:rPr>
          <w:bCs/>
          <w:lang w:eastAsia="sl-SI"/>
        </w:rPr>
        <w:t>a Velike</w:t>
      </w:r>
      <w:r w:rsidR="00204E4D" w:rsidRPr="001463D0">
        <w:rPr>
          <w:bCs/>
          <w:lang w:eastAsia="sl-SI"/>
        </w:rPr>
        <w:t xml:space="preserve"> Go</w:t>
      </w:r>
      <w:r w:rsidRPr="001463D0">
        <w:rPr>
          <w:bCs/>
          <w:lang w:eastAsia="sl-SI"/>
        </w:rPr>
        <w:t>rice za 2017. godinu</w:t>
      </w:r>
      <w:r w:rsidR="00204E4D" w:rsidRPr="001463D0">
        <w:rPr>
          <w:bCs/>
          <w:lang w:eastAsia="sl-SI"/>
        </w:rPr>
        <w:t xml:space="preserve"> (u daljnjem tekstu: </w:t>
      </w:r>
      <w:r w:rsidRPr="001463D0">
        <w:rPr>
          <w:bCs/>
          <w:lang w:eastAsia="sl-SI"/>
        </w:rPr>
        <w:t>Program</w:t>
      </w:r>
      <w:r w:rsidR="00204E4D" w:rsidRPr="001463D0">
        <w:rPr>
          <w:bCs/>
          <w:lang w:eastAsia="sl-SI"/>
        </w:rPr>
        <w:t>)</w:t>
      </w:r>
    </w:p>
    <w:p w:rsidR="00204E4D" w:rsidRPr="001463D0" w:rsidRDefault="00204E4D" w:rsidP="00204E4D">
      <w:pPr>
        <w:jc w:val="both"/>
        <w:rPr>
          <w:bCs/>
          <w:lang w:eastAsia="sl-SI"/>
        </w:rPr>
      </w:pPr>
    </w:p>
    <w:p w:rsidR="00204E4D" w:rsidRPr="001463D0" w:rsidRDefault="00204E4D" w:rsidP="00204E4D">
      <w:pPr>
        <w:jc w:val="center"/>
        <w:rPr>
          <w:lang w:eastAsia="sl-SI"/>
        </w:rPr>
      </w:pPr>
    </w:p>
    <w:p w:rsidR="00204E4D" w:rsidRPr="001463D0" w:rsidRDefault="00204E4D" w:rsidP="00204E4D">
      <w:pPr>
        <w:jc w:val="center"/>
        <w:rPr>
          <w:sz w:val="28"/>
          <w:szCs w:val="28"/>
          <w:lang w:eastAsia="sl-SI"/>
        </w:rPr>
      </w:pPr>
      <w:r w:rsidRPr="001463D0">
        <w:rPr>
          <w:sz w:val="28"/>
          <w:szCs w:val="28"/>
          <w:lang w:eastAsia="sl-SI"/>
        </w:rPr>
        <w:t>OBRAZLOŽENJE</w:t>
      </w:r>
    </w:p>
    <w:p w:rsidR="00204E4D" w:rsidRPr="001463D0" w:rsidRDefault="00204E4D" w:rsidP="00204E4D">
      <w:pPr>
        <w:rPr>
          <w:lang w:eastAsia="sl-SI"/>
        </w:rPr>
      </w:pPr>
    </w:p>
    <w:p w:rsidR="00204E4D" w:rsidRPr="001463D0" w:rsidRDefault="00204E4D" w:rsidP="00204E4D">
      <w:pPr>
        <w:jc w:val="both"/>
        <w:rPr>
          <w:lang w:eastAsia="sl-SI"/>
        </w:rPr>
      </w:pPr>
    </w:p>
    <w:p w:rsidR="00204E4D" w:rsidRPr="00761009" w:rsidRDefault="00204E4D" w:rsidP="00204E4D">
      <w:pPr>
        <w:jc w:val="both"/>
        <w:rPr>
          <w:b/>
          <w:lang w:eastAsia="sl-SI"/>
        </w:rPr>
      </w:pPr>
      <w:r w:rsidRPr="00761009">
        <w:rPr>
          <w:b/>
          <w:lang w:eastAsia="sl-SI"/>
        </w:rPr>
        <w:t>Pravna osnova:</w:t>
      </w:r>
    </w:p>
    <w:p w:rsidR="00374BBA" w:rsidRPr="00761009" w:rsidRDefault="00374BBA" w:rsidP="003933DB">
      <w:pPr>
        <w:jc w:val="both"/>
        <w:rPr>
          <w:b/>
          <w:lang w:eastAsia="sl-SI"/>
        </w:rPr>
      </w:pPr>
    </w:p>
    <w:p w:rsidR="00761009" w:rsidRDefault="00761009" w:rsidP="00761009">
      <w:pPr>
        <w:pStyle w:val="Tijeloteksta"/>
        <w:rPr>
          <w:sz w:val="24"/>
          <w:szCs w:val="24"/>
          <w:lang w:val="hr-HR"/>
        </w:rPr>
      </w:pPr>
      <w:r w:rsidRPr="00761009">
        <w:rPr>
          <w:sz w:val="24"/>
          <w:szCs w:val="24"/>
          <w:lang w:val="hr-HR"/>
        </w:rPr>
        <w:t>Javne potrebe u tehničkoj kulturi Grada Velike Gorice utvrđuju se sukladno Zakonu o tehničkoj kulturi (NN 76/93, 11/94 i 38/09) prema mogućnostima Gradskog proračuna te potrebama i postignućima u tehničkoj kulturi Grada Velike Gorice</w:t>
      </w:r>
      <w:r>
        <w:rPr>
          <w:sz w:val="24"/>
          <w:szCs w:val="24"/>
          <w:lang w:val="hr-HR"/>
        </w:rPr>
        <w:t>.</w:t>
      </w:r>
    </w:p>
    <w:p w:rsidR="00761009" w:rsidRDefault="00761009" w:rsidP="00761009">
      <w:pPr>
        <w:pStyle w:val="Tijeloteksta"/>
        <w:ind w:firstLine="720"/>
        <w:rPr>
          <w:sz w:val="24"/>
          <w:szCs w:val="24"/>
          <w:lang w:val="hr-HR"/>
        </w:rPr>
      </w:pPr>
    </w:p>
    <w:p w:rsidR="00761009" w:rsidRDefault="00761009" w:rsidP="00761009">
      <w:pPr>
        <w:pStyle w:val="Tijeloteksta"/>
        <w:ind w:firstLine="720"/>
        <w:rPr>
          <w:sz w:val="24"/>
          <w:szCs w:val="24"/>
          <w:lang w:val="hr-HR"/>
        </w:rPr>
      </w:pPr>
    </w:p>
    <w:p w:rsidR="00761009" w:rsidRPr="001463D0" w:rsidRDefault="00761009" w:rsidP="00761009">
      <w:pPr>
        <w:jc w:val="both"/>
        <w:rPr>
          <w:b/>
          <w:lang w:eastAsia="sl-SI"/>
        </w:rPr>
      </w:pPr>
      <w:r>
        <w:rPr>
          <w:b/>
          <w:lang w:eastAsia="sl-SI"/>
        </w:rPr>
        <w:t>Svrha donošenja ovog</w:t>
      </w:r>
      <w:r w:rsidRPr="001463D0">
        <w:rPr>
          <w:b/>
          <w:lang w:eastAsia="sl-SI"/>
        </w:rPr>
        <w:t xml:space="preserve"> </w:t>
      </w:r>
      <w:r>
        <w:rPr>
          <w:b/>
          <w:lang w:eastAsia="sl-SI"/>
        </w:rPr>
        <w:t>Programa</w:t>
      </w:r>
      <w:r w:rsidRPr="001463D0">
        <w:rPr>
          <w:b/>
          <w:lang w:eastAsia="sl-SI"/>
        </w:rPr>
        <w:t xml:space="preserve">: </w:t>
      </w:r>
    </w:p>
    <w:p w:rsidR="00761009" w:rsidRDefault="00761009" w:rsidP="00761009">
      <w:pPr>
        <w:pStyle w:val="Tijeloteksta"/>
        <w:ind w:firstLine="720"/>
        <w:rPr>
          <w:sz w:val="24"/>
          <w:szCs w:val="24"/>
          <w:lang w:val="hr-HR"/>
        </w:rPr>
      </w:pPr>
      <w:r w:rsidRPr="00761009">
        <w:rPr>
          <w:sz w:val="24"/>
          <w:szCs w:val="24"/>
          <w:lang w:val="hr-HR"/>
        </w:rPr>
        <w:t xml:space="preserve"> </w:t>
      </w:r>
    </w:p>
    <w:p w:rsidR="006504C2" w:rsidRDefault="00761009" w:rsidP="006504C2">
      <w:pPr>
        <w:pStyle w:val="Tijeloteksta"/>
        <w:rPr>
          <w:sz w:val="24"/>
          <w:szCs w:val="24"/>
          <w:lang w:val="hr-HR"/>
        </w:rPr>
      </w:pPr>
      <w:r w:rsidRPr="00761009">
        <w:rPr>
          <w:sz w:val="24"/>
          <w:szCs w:val="24"/>
          <w:lang w:val="hr-HR"/>
        </w:rPr>
        <w:t>Program javnih potreba u tehničkoj kulturi Grada Velike Gorice donosi Gradsko vijeće Grada Velike Gorice zajedno s Gradskim proračunom, a njime su određene aktivnosti, poslovi i djelatnosti u tehničkoj kulturi od značenja za razvoj tehničke kulture na području Grada</w:t>
      </w:r>
      <w:r w:rsidR="00F974BC">
        <w:rPr>
          <w:sz w:val="24"/>
          <w:szCs w:val="24"/>
          <w:lang w:val="hr-HR"/>
        </w:rPr>
        <w:t>, koje</w:t>
      </w:r>
      <w:r w:rsidR="006504C2" w:rsidRPr="006504C2">
        <w:rPr>
          <w:sz w:val="24"/>
          <w:szCs w:val="24"/>
          <w:lang w:val="hr-HR"/>
        </w:rPr>
        <w:t xml:space="preserve"> </w:t>
      </w:r>
      <w:r w:rsidR="00F974BC" w:rsidRPr="00761009">
        <w:rPr>
          <w:sz w:val="24"/>
          <w:szCs w:val="24"/>
          <w:lang w:val="hr-HR"/>
        </w:rPr>
        <w:t xml:space="preserve">su </w:t>
      </w:r>
      <w:r w:rsidR="006504C2" w:rsidRPr="00761009">
        <w:rPr>
          <w:sz w:val="24"/>
          <w:szCs w:val="24"/>
          <w:lang w:val="hr-HR"/>
        </w:rPr>
        <w:t>povezane s djelovanjem Zajednice tehničke kulture</w:t>
      </w:r>
      <w:r w:rsidR="00F974BC">
        <w:rPr>
          <w:sz w:val="24"/>
          <w:szCs w:val="24"/>
          <w:lang w:val="hr-HR"/>
        </w:rPr>
        <w:t xml:space="preserve"> Grada Velike Gorice</w:t>
      </w:r>
      <w:r w:rsidR="006504C2" w:rsidRPr="00761009">
        <w:rPr>
          <w:sz w:val="24"/>
          <w:szCs w:val="24"/>
          <w:lang w:val="hr-HR"/>
        </w:rPr>
        <w:t>, odnosno djelovanjem njenih udruga članica</w:t>
      </w:r>
      <w:r w:rsidR="00F974BC">
        <w:rPr>
          <w:sz w:val="24"/>
          <w:szCs w:val="24"/>
          <w:lang w:val="hr-HR"/>
        </w:rPr>
        <w:t>.</w:t>
      </w:r>
    </w:p>
    <w:p w:rsidR="006504C2" w:rsidRDefault="006504C2" w:rsidP="006504C2">
      <w:pPr>
        <w:pStyle w:val="Tijeloteksta"/>
        <w:rPr>
          <w:sz w:val="24"/>
          <w:szCs w:val="24"/>
          <w:lang w:val="hr-HR"/>
        </w:rPr>
      </w:pPr>
    </w:p>
    <w:p w:rsidR="00761009" w:rsidRPr="00120E16" w:rsidRDefault="006504C2" w:rsidP="00120E16">
      <w:pPr>
        <w:pStyle w:val="Tijeloteksta"/>
        <w:rPr>
          <w:sz w:val="24"/>
          <w:szCs w:val="24"/>
          <w:lang w:val="hr-HR"/>
        </w:rPr>
      </w:pPr>
      <w:r w:rsidRPr="00120E16">
        <w:rPr>
          <w:sz w:val="24"/>
          <w:szCs w:val="24"/>
          <w:lang w:val="hr-HR"/>
        </w:rPr>
        <w:t xml:space="preserve">Također, Programom je određen način osiguravanja sredstva za </w:t>
      </w:r>
      <w:r w:rsidR="00120E16" w:rsidRPr="00120E16">
        <w:rPr>
          <w:sz w:val="24"/>
          <w:szCs w:val="24"/>
          <w:lang w:val="hr-HR"/>
        </w:rPr>
        <w:t>r</w:t>
      </w:r>
      <w:r w:rsidR="00120E16" w:rsidRPr="00120E16">
        <w:rPr>
          <w:lang w:val="hr-HR"/>
        </w:rPr>
        <w:t>ad</w:t>
      </w:r>
      <w:r w:rsidR="00761009" w:rsidRPr="00120E16">
        <w:rPr>
          <w:sz w:val="24"/>
          <w:szCs w:val="24"/>
          <w:lang w:val="hr-HR"/>
        </w:rPr>
        <w:t xml:space="preserve"> udruga tehničke </w:t>
      </w:r>
      <w:r w:rsidR="00120E16" w:rsidRPr="00120E16">
        <w:rPr>
          <w:sz w:val="24"/>
          <w:szCs w:val="24"/>
          <w:lang w:val="hr-HR"/>
        </w:rPr>
        <w:t xml:space="preserve">kulture, Centra tehničke kulture, </w:t>
      </w:r>
      <w:r w:rsidR="00120E16" w:rsidRPr="00120E16">
        <w:rPr>
          <w:lang w:val="hr-HR"/>
        </w:rPr>
        <w:t>održavanje</w:t>
      </w:r>
      <w:r w:rsidR="00761009" w:rsidRPr="00120E16">
        <w:rPr>
          <w:sz w:val="24"/>
          <w:szCs w:val="24"/>
          <w:lang w:val="hr-HR"/>
        </w:rPr>
        <w:t xml:space="preserve"> objekata za potrebe tehničke kulture</w:t>
      </w:r>
      <w:r w:rsidR="00120E16">
        <w:rPr>
          <w:sz w:val="24"/>
          <w:szCs w:val="24"/>
          <w:lang w:val="hr-HR"/>
        </w:rPr>
        <w:t xml:space="preserve">, </w:t>
      </w:r>
      <w:r w:rsidR="00120E16">
        <w:rPr>
          <w:lang w:val="hr-HR"/>
        </w:rPr>
        <w:t>o</w:t>
      </w:r>
      <w:r w:rsidR="00120E16" w:rsidRPr="00120E16">
        <w:rPr>
          <w:lang w:val="hr-HR"/>
        </w:rPr>
        <w:t>državanje</w:t>
      </w:r>
      <w:r w:rsidR="00761009" w:rsidRPr="00120E16">
        <w:rPr>
          <w:sz w:val="24"/>
          <w:szCs w:val="24"/>
          <w:lang w:val="hr-HR"/>
        </w:rPr>
        <w:t xml:space="preserve"> smotri, natjecanja i izložbi </w:t>
      </w:r>
      <w:r w:rsidR="00120E16">
        <w:rPr>
          <w:sz w:val="24"/>
          <w:szCs w:val="24"/>
          <w:lang w:val="hr-HR"/>
        </w:rPr>
        <w:t>i međunarodnu suradnju</w:t>
      </w:r>
      <w:r w:rsidR="00761009" w:rsidRPr="00120E16">
        <w:rPr>
          <w:sz w:val="24"/>
          <w:szCs w:val="24"/>
          <w:lang w:val="hr-HR"/>
        </w:rPr>
        <w:t xml:space="preserve"> u tehničkoj kulturi</w:t>
      </w:r>
      <w:r w:rsidR="00120E16">
        <w:rPr>
          <w:sz w:val="24"/>
          <w:szCs w:val="24"/>
          <w:lang w:val="hr-HR"/>
        </w:rPr>
        <w:t>.</w:t>
      </w:r>
    </w:p>
    <w:p w:rsidR="00204E4D" w:rsidRDefault="00204E4D" w:rsidP="00204E4D">
      <w:pPr>
        <w:jc w:val="both"/>
        <w:rPr>
          <w:rFonts w:ascii="Calibri" w:hAnsi="Calibri"/>
          <w:sz w:val="22"/>
          <w:szCs w:val="22"/>
          <w:lang w:eastAsia="sl-SI"/>
        </w:rPr>
      </w:pPr>
      <w:bookmarkStart w:id="0" w:name="_GoBack"/>
      <w:bookmarkEnd w:id="0"/>
    </w:p>
    <w:sectPr w:rsidR="00204E4D" w:rsidSect="00C14FF9">
      <w:pgSz w:w="11906" w:h="16838"/>
      <w:pgMar w:top="1191" w:right="16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732CC"/>
    <w:multiLevelType w:val="hybridMultilevel"/>
    <w:tmpl w:val="8C5E7ADE"/>
    <w:lvl w:ilvl="0" w:tplc="B7D024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FD6F39"/>
    <w:multiLevelType w:val="hybridMultilevel"/>
    <w:tmpl w:val="575CF2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C1DDD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1778E"/>
    <w:multiLevelType w:val="hybridMultilevel"/>
    <w:tmpl w:val="CBC274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757233"/>
    <w:multiLevelType w:val="hybridMultilevel"/>
    <w:tmpl w:val="4A9E0672"/>
    <w:lvl w:ilvl="0" w:tplc="B7D02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34181"/>
    <w:multiLevelType w:val="hybridMultilevel"/>
    <w:tmpl w:val="7E68C05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B552D"/>
    <w:multiLevelType w:val="hybridMultilevel"/>
    <w:tmpl w:val="474C9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143DC"/>
    <w:rsid w:val="00001CAB"/>
    <w:rsid w:val="0006072E"/>
    <w:rsid w:val="000638BC"/>
    <w:rsid w:val="00071FFE"/>
    <w:rsid w:val="00073450"/>
    <w:rsid w:val="000B75CB"/>
    <w:rsid w:val="000D0864"/>
    <w:rsid w:val="000D4DB3"/>
    <w:rsid w:val="000E2695"/>
    <w:rsid w:val="000F56A1"/>
    <w:rsid w:val="00102A68"/>
    <w:rsid w:val="00120E16"/>
    <w:rsid w:val="00134F01"/>
    <w:rsid w:val="001421AB"/>
    <w:rsid w:val="00142505"/>
    <w:rsid w:val="001463D0"/>
    <w:rsid w:val="0015070C"/>
    <w:rsid w:val="001734DA"/>
    <w:rsid w:val="001A0C3F"/>
    <w:rsid w:val="001A1FD1"/>
    <w:rsid w:val="001C018D"/>
    <w:rsid w:val="001D2DEE"/>
    <w:rsid w:val="001D5244"/>
    <w:rsid w:val="00204E4D"/>
    <w:rsid w:val="002143DC"/>
    <w:rsid w:val="00224D4E"/>
    <w:rsid w:val="00255D10"/>
    <w:rsid w:val="0026035D"/>
    <w:rsid w:val="0028404F"/>
    <w:rsid w:val="00286F60"/>
    <w:rsid w:val="002928B2"/>
    <w:rsid w:val="002A64B1"/>
    <w:rsid w:val="002F6703"/>
    <w:rsid w:val="002F703D"/>
    <w:rsid w:val="0030650F"/>
    <w:rsid w:val="003273F1"/>
    <w:rsid w:val="00337261"/>
    <w:rsid w:val="003427B9"/>
    <w:rsid w:val="0035007A"/>
    <w:rsid w:val="00360085"/>
    <w:rsid w:val="00374BBA"/>
    <w:rsid w:val="003933DB"/>
    <w:rsid w:val="003C732F"/>
    <w:rsid w:val="00411E78"/>
    <w:rsid w:val="00422E76"/>
    <w:rsid w:val="00425C3E"/>
    <w:rsid w:val="00435DEC"/>
    <w:rsid w:val="0044000A"/>
    <w:rsid w:val="00442570"/>
    <w:rsid w:val="00452E55"/>
    <w:rsid w:val="004B51AE"/>
    <w:rsid w:val="004D553D"/>
    <w:rsid w:val="00512F01"/>
    <w:rsid w:val="00517DA8"/>
    <w:rsid w:val="005410F4"/>
    <w:rsid w:val="00543537"/>
    <w:rsid w:val="00556DCB"/>
    <w:rsid w:val="00571B13"/>
    <w:rsid w:val="0057544F"/>
    <w:rsid w:val="005874B9"/>
    <w:rsid w:val="005B4478"/>
    <w:rsid w:val="005C0248"/>
    <w:rsid w:val="005C4117"/>
    <w:rsid w:val="005D5403"/>
    <w:rsid w:val="005E5A53"/>
    <w:rsid w:val="006108AD"/>
    <w:rsid w:val="00615C5D"/>
    <w:rsid w:val="0063460F"/>
    <w:rsid w:val="00636FB7"/>
    <w:rsid w:val="00646B59"/>
    <w:rsid w:val="006504C2"/>
    <w:rsid w:val="00666F26"/>
    <w:rsid w:val="006B1ED8"/>
    <w:rsid w:val="006C61B6"/>
    <w:rsid w:val="006F30AC"/>
    <w:rsid w:val="00707D0D"/>
    <w:rsid w:val="00717D65"/>
    <w:rsid w:val="00743ED5"/>
    <w:rsid w:val="00753EB7"/>
    <w:rsid w:val="0075738E"/>
    <w:rsid w:val="00761009"/>
    <w:rsid w:val="007749F1"/>
    <w:rsid w:val="007A307C"/>
    <w:rsid w:val="007E510F"/>
    <w:rsid w:val="00804E44"/>
    <w:rsid w:val="0082473C"/>
    <w:rsid w:val="00835824"/>
    <w:rsid w:val="008647BE"/>
    <w:rsid w:val="00870879"/>
    <w:rsid w:val="00871052"/>
    <w:rsid w:val="008A711F"/>
    <w:rsid w:val="008C3690"/>
    <w:rsid w:val="008E5603"/>
    <w:rsid w:val="008F35EE"/>
    <w:rsid w:val="00900943"/>
    <w:rsid w:val="009205E2"/>
    <w:rsid w:val="00943424"/>
    <w:rsid w:val="00943C4D"/>
    <w:rsid w:val="00963E64"/>
    <w:rsid w:val="009804EA"/>
    <w:rsid w:val="00984717"/>
    <w:rsid w:val="009C2451"/>
    <w:rsid w:val="009D4BDD"/>
    <w:rsid w:val="009D7A09"/>
    <w:rsid w:val="009F7070"/>
    <w:rsid w:val="00A3570E"/>
    <w:rsid w:val="00A57D85"/>
    <w:rsid w:val="00A66C15"/>
    <w:rsid w:val="00A67AA9"/>
    <w:rsid w:val="00A735B6"/>
    <w:rsid w:val="00A95110"/>
    <w:rsid w:val="00A976DD"/>
    <w:rsid w:val="00AB06E3"/>
    <w:rsid w:val="00AB2C57"/>
    <w:rsid w:val="00AB4873"/>
    <w:rsid w:val="00AB6CAD"/>
    <w:rsid w:val="00AC7995"/>
    <w:rsid w:val="00AD019D"/>
    <w:rsid w:val="00AD76E3"/>
    <w:rsid w:val="00AE22C5"/>
    <w:rsid w:val="00AE79D2"/>
    <w:rsid w:val="00AF3322"/>
    <w:rsid w:val="00B03FB7"/>
    <w:rsid w:val="00B223C5"/>
    <w:rsid w:val="00B30833"/>
    <w:rsid w:val="00B309D5"/>
    <w:rsid w:val="00B50AF8"/>
    <w:rsid w:val="00B606EF"/>
    <w:rsid w:val="00B76C47"/>
    <w:rsid w:val="00BB04FF"/>
    <w:rsid w:val="00BB2EAA"/>
    <w:rsid w:val="00BF0E85"/>
    <w:rsid w:val="00C06CB8"/>
    <w:rsid w:val="00C14FF9"/>
    <w:rsid w:val="00C20352"/>
    <w:rsid w:val="00C3548B"/>
    <w:rsid w:val="00C6798D"/>
    <w:rsid w:val="00C7070C"/>
    <w:rsid w:val="00C74743"/>
    <w:rsid w:val="00C90BD0"/>
    <w:rsid w:val="00CA4D1C"/>
    <w:rsid w:val="00CB2D82"/>
    <w:rsid w:val="00CC5A29"/>
    <w:rsid w:val="00D3510C"/>
    <w:rsid w:val="00D35246"/>
    <w:rsid w:val="00D6418D"/>
    <w:rsid w:val="00D95DF0"/>
    <w:rsid w:val="00DD4659"/>
    <w:rsid w:val="00DD6384"/>
    <w:rsid w:val="00DF643D"/>
    <w:rsid w:val="00E02630"/>
    <w:rsid w:val="00E1495F"/>
    <w:rsid w:val="00E31F34"/>
    <w:rsid w:val="00E53BFE"/>
    <w:rsid w:val="00E73D07"/>
    <w:rsid w:val="00E80263"/>
    <w:rsid w:val="00E911FF"/>
    <w:rsid w:val="00E93C89"/>
    <w:rsid w:val="00EB6B24"/>
    <w:rsid w:val="00EC4CB0"/>
    <w:rsid w:val="00EE0F9B"/>
    <w:rsid w:val="00EF76DF"/>
    <w:rsid w:val="00F02478"/>
    <w:rsid w:val="00F07E72"/>
    <w:rsid w:val="00F12EB4"/>
    <w:rsid w:val="00F36CA6"/>
    <w:rsid w:val="00F61FE6"/>
    <w:rsid w:val="00F8472F"/>
    <w:rsid w:val="00F84F71"/>
    <w:rsid w:val="00F90ECB"/>
    <w:rsid w:val="00F974BC"/>
    <w:rsid w:val="00FA06AE"/>
    <w:rsid w:val="00FC2F44"/>
    <w:rsid w:val="00FE21CD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505"/>
    <w:rPr>
      <w:sz w:val="24"/>
      <w:szCs w:val="24"/>
    </w:rPr>
  </w:style>
  <w:style w:type="paragraph" w:styleId="Naslov1">
    <w:name w:val="heading 1"/>
    <w:basedOn w:val="Normal"/>
    <w:next w:val="Normal"/>
    <w:qFormat/>
    <w:rsid w:val="00214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5">
    <w:name w:val="heading 5"/>
    <w:basedOn w:val="Normal"/>
    <w:next w:val="Normal"/>
    <w:qFormat/>
    <w:rsid w:val="002143DC"/>
    <w:pPr>
      <w:keepNext/>
      <w:jc w:val="center"/>
      <w:outlineLvl w:val="4"/>
    </w:pPr>
    <w:rPr>
      <w:b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43DC"/>
    <w:pPr>
      <w:jc w:val="both"/>
    </w:pPr>
    <w:rPr>
      <w:sz w:val="22"/>
      <w:szCs w:val="20"/>
      <w:lang w:val="en-US"/>
    </w:rPr>
  </w:style>
  <w:style w:type="paragraph" w:styleId="Tijeloteksta2">
    <w:name w:val="Body Text 2"/>
    <w:basedOn w:val="Normal"/>
    <w:rsid w:val="002143DC"/>
    <w:pPr>
      <w:spacing w:after="120" w:line="480" w:lineRule="auto"/>
    </w:pPr>
  </w:style>
  <w:style w:type="paragraph" w:styleId="Opisslike">
    <w:name w:val="caption"/>
    <w:basedOn w:val="Normal"/>
    <w:next w:val="Normal"/>
    <w:qFormat/>
    <w:rsid w:val="002143DC"/>
    <w:pPr>
      <w:ind w:right="51"/>
    </w:pPr>
    <w:rPr>
      <w:b/>
      <w:sz w:val="28"/>
      <w:szCs w:val="20"/>
      <w:lang w:val="en-US"/>
    </w:rPr>
  </w:style>
  <w:style w:type="paragraph" w:styleId="Tekstbalonia">
    <w:name w:val="Balloon Text"/>
    <w:basedOn w:val="Normal"/>
    <w:link w:val="TekstbaloniaChar"/>
    <w:rsid w:val="00E73D07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E73D07"/>
    <w:rPr>
      <w:rFonts w:ascii="Segoe UI" w:hAnsi="Segoe UI" w:cs="Segoe UI"/>
      <w:sz w:val="18"/>
      <w:szCs w:val="18"/>
    </w:rPr>
  </w:style>
  <w:style w:type="character" w:customStyle="1" w:styleId="TijelotekstaChar">
    <w:name w:val="Tijelo teksta Char"/>
    <w:link w:val="Tijeloteksta"/>
    <w:rsid w:val="005874B9"/>
    <w:rPr>
      <w:sz w:val="22"/>
      <w:lang w:val="en-US"/>
    </w:rPr>
  </w:style>
  <w:style w:type="paragraph" w:styleId="StandardWeb">
    <w:name w:val="Normal (Web)"/>
    <w:basedOn w:val="Normal"/>
    <w:rsid w:val="00761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A5AA-CF61-465B-AD8E-D27F7562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Maja</cp:lastModifiedBy>
  <cp:revision>4</cp:revision>
  <cp:lastPrinted>2016-10-20T11:11:00Z</cp:lastPrinted>
  <dcterms:created xsi:type="dcterms:W3CDTF">2016-11-08T09:52:00Z</dcterms:created>
  <dcterms:modified xsi:type="dcterms:W3CDTF">2016-11-08T12:03:00Z</dcterms:modified>
</cp:coreProperties>
</file>