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0D" w:rsidRPr="00621B0D" w:rsidRDefault="001C01FF" w:rsidP="007617CC">
      <w:pPr>
        <w:jc w:val="both"/>
        <w:rPr>
          <w:i/>
        </w:rPr>
      </w:pPr>
      <w:r>
        <w:tab/>
      </w:r>
      <w:r w:rsidR="00621B0D">
        <w:rPr>
          <w:i/>
        </w:rPr>
        <w:tab/>
      </w:r>
      <w:r w:rsidR="00621B0D">
        <w:rPr>
          <w:i/>
        </w:rPr>
        <w:tab/>
      </w:r>
      <w:r w:rsidR="00621B0D">
        <w:rPr>
          <w:i/>
        </w:rPr>
        <w:tab/>
      </w:r>
      <w:r w:rsidR="00621B0D">
        <w:rPr>
          <w:i/>
        </w:rPr>
        <w:tab/>
      </w:r>
      <w:r w:rsidR="00621B0D">
        <w:rPr>
          <w:i/>
        </w:rPr>
        <w:tab/>
      </w:r>
      <w:r w:rsidR="00621B0D">
        <w:rPr>
          <w:i/>
        </w:rPr>
        <w:tab/>
      </w:r>
      <w:r w:rsidR="00621B0D">
        <w:rPr>
          <w:i/>
        </w:rPr>
        <w:tab/>
      </w:r>
      <w:r w:rsidR="00621B0D">
        <w:rPr>
          <w:i/>
        </w:rPr>
        <w:tab/>
      </w:r>
      <w:r w:rsidR="00621B0D">
        <w:rPr>
          <w:i/>
        </w:rPr>
        <w:tab/>
        <w:t>prijedlog</w:t>
      </w:r>
    </w:p>
    <w:p w:rsidR="00621B0D" w:rsidRDefault="00621B0D" w:rsidP="007617CC">
      <w:pPr>
        <w:jc w:val="both"/>
      </w:pPr>
    </w:p>
    <w:p w:rsidR="00B33CE0" w:rsidRDefault="001C01FF" w:rsidP="00621B0D">
      <w:pPr>
        <w:ind w:firstLine="708"/>
        <w:jc w:val="both"/>
      </w:pPr>
      <w:r>
        <w:t>Na temelju članka 3. stavak 1. točka 3. Zakona o komunalnom gospodarstvu (Narodne novine br. 36/95., 70/97., 128/99., 57/00., 129/00., 59/01., 26/03-pročišćeni tekst, 82/04., 178/04., 38/09., 79/09., 153/09., 49/11., 84/11., 90/11., 144/12., 94/13.</w:t>
      </w:r>
      <w:r w:rsidR="00621B0D">
        <w:t>,</w:t>
      </w:r>
      <w:r>
        <w:t xml:space="preserve"> 153/13.</w:t>
      </w:r>
      <w:r w:rsidR="00621B0D">
        <w:t xml:space="preserve"> i 147/14.</w:t>
      </w:r>
      <w:r>
        <w:t>)</w:t>
      </w:r>
      <w:r w:rsidR="00DB496D">
        <w:t xml:space="preserve">, članka 33. Zakona o prijevozu u cestovnom prometu (Narodne novine broj </w:t>
      </w:r>
      <w:r w:rsidR="00DA23AD">
        <w:t xml:space="preserve">82/13.) </w:t>
      </w:r>
      <w:r>
        <w:t xml:space="preserve"> i članka 33. stavka 1. točka 3. Statuta Grada Velike Gorice (Službeni glasnik Grada Velike Gorice 0</w:t>
      </w:r>
      <w:r w:rsidR="008A69DA">
        <w:t>1/13.)</w:t>
      </w:r>
      <w:r w:rsidR="00DA23AD">
        <w:t xml:space="preserve"> Gradsko vijeće Grada Velike Gorice na _______. sjednici, održanoj dana ___________ donijelo je </w:t>
      </w:r>
    </w:p>
    <w:p w:rsidR="00DA23AD" w:rsidRDefault="00DA23AD" w:rsidP="007617CC">
      <w:pPr>
        <w:jc w:val="both"/>
      </w:pPr>
    </w:p>
    <w:p w:rsidR="00DA23AD" w:rsidRDefault="00DA23AD" w:rsidP="007617CC">
      <w:pPr>
        <w:pStyle w:val="Bezproreda"/>
        <w:jc w:val="center"/>
        <w:rPr>
          <w:b/>
        </w:rPr>
      </w:pPr>
      <w:r>
        <w:rPr>
          <w:b/>
        </w:rPr>
        <w:t>ODLUKU</w:t>
      </w:r>
    </w:p>
    <w:p w:rsidR="00DA23AD" w:rsidRDefault="00DA23AD" w:rsidP="007617CC">
      <w:pPr>
        <w:pStyle w:val="Bezproreda"/>
        <w:jc w:val="center"/>
        <w:rPr>
          <w:b/>
        </w:rPr>
      </w:pPr>
      <w:r>
        <w:rPr>
          <w:b/>
        </w:rPr>
        <w:t>o prijevozu putnika u javnom prometu</w:t>
      </w:r>
    </w:p>
    <w:p w:rsidR="009E3648" w:rsidRDefault="009E3648" w:rsidP="007617CC">
      <w:pPr>
        <w:pStyle w:val="Bezproreda"/>
        <w:jc w:val="both"/>
        <w:rPr>
          <w:b/>
        </w:rPr>
      </w:pPr>
    </w:p>
    <w:p w:rsidR="00DA23AD" w:rsidRDefault="00DA23AD" w:rsidP="007617CC">
      <w:pPr>
        <w:pStyle w:val="Bezproreda"/>
        <w:jc w:val="both"/>
        <w:rPr>
          <w:b/>
        </w:rPr>
      </w:pPr>
    </w:p>
    <w:p w:rsidR="00DA23AD" w:rsidRDefault="00DA23AD" w:rsidP="007617CC">
      <w:pPr>
        <w:pStyle w:val="Bezproreda"/>
        <w:jc w:val="both"/>
        <w:rPr>
          <w:b/>
        </w:rPr>
      </w:pPr>
    </w:p>
    <w:p w:rsidR="00DA23AD" w:rsidRDefault="009E3648" w:rsidP="007617CC">
      <w:pPr>
        <w:pStyle w:val="Bezproreda"/>
        <w:numPr>
          <w:ilvl w:val="0"/>
          <w:numId w:val="1"/>
        </w:numPr>
        <w:jc w:val="both"/>
        <w:rPr>
          <w:b/>
        </w:rPr>
      </w:pPr>
      <w:r>
        <w:rPr>
          <w:b/>
        </w:rPr>
        <w:t>OPĆE ODREDBE</w:t>
      </w:r>
    </w:p>
    <w:p w:rsidR="009E3648" w:rsidRDefault="009E3648" w:rsidP="007617CC">
      <w:pPr>
        <w:pStyle w:val="Bezproreda"/>
        <w:jc w:val="both"/>
        <w:rPr>
          <w:b/>
        </w:rPr>
      </w:pPr>
    </w:p>
    <w:p w:rsidR="009E3648" w:rsidRDefault="009E3648" w:rsidP="007617CC">
      <w:pPr>
        <w:pStyle w:val="Bezproreda"/>
        <w:jc w:val="center"/>
        <w:rPr>
          <w:b/>
        </w:rPr>
      </w:pPr>
      <w:r>
        <w:rPr>
          <w:b/>
        </w:rPr>
        <w:t>Članak 1.</w:t>
      </w:r>
    </w:p>
    <w:p w:rsidR="009E3648" w:rsidRDefault="009E3648" w:rsidP="007617CC">
      <w:pPr>
        <w:pStyle w:val="Bezproreda"/>
        <w:jc w:val="both"/>
      </w:pPr>
      <w:r>
        <w:rPr>
          <w:b/>
        </w:rPr>
        <w:tab/>
      </w:r>
      <w:r>
        <w:t>Ovom se O</w:t>
      </w:r>
      <w:r w:rsidRPr="009E3648">
        <w:t>dlukom</w:t>
      </w:r>
      <w:r>
        <w:t xml:space="preserve"> uređuju uvjeti  i način obavljanja prijevoza putnika u javnom prometu na području Grada Velike Gorice</w:t>
      </w:r>
      <w:r w:rsidR="00A736A0">
        <w:t>.</w:t>
      </w:r>
    </w:p>
    <w:p w:rsidR="00A736A0" w:rsidRDefault="00A736A0" w:rsidP="007617CC">
      <w:pPr>
        <w:pStyle w:val="Bezproreda"/>
        <w:jc w:val="both"/>
      </w:pPr>
    </w:p>
    <w:p w:rsidR="00A736A0" w:rsidRDefault="00A736A0" w:rsidP="007617CC">
      <w:pPr>
        <w:pStyle w:val="Bezproreda"/>
        <w:jc w:val="both"/>
      </w:pPr>
    </w:p>
    <w:p w:rsidR="00A736A0" w:rsidRDefault="00A736A0" w:rsidP="007617CC">
      <w:pPr>
        <w:pStyle w:val="Bezproreda"/>
        <w:jc w:val="center"/>
        <w:rPr>
          <w:b/>
        </w:rPr>
      </w:pPr>
      <w:r>
        <w:rPr>
          <w:b/>
        </w:rPr>
        <w:t>Članak 2.</w:t>
      </w:r>
    </w:p>
    <w:p w:rsidR="00A736A0" w:rsidRDefault="00A736A0" w:rsidP="007617CC">
      <w:pPr>
        <w:pStyle w:val="Bezproreda"/>
        <w:jc w:val="both"/>
      </w:pPr>
      <w:r>
        <w:tab/>
        <w:t>Prijevoz putnika u javnom prometu  (u daljnjem tekstu:</w:t>
      </w:r>
      <w:r w:rsidR="009B0572">
        <w:t xml:space="preserve"> </w:t>
      </w:r>
      <w:r>
        <w:t>javni prijevoz) obavlja se autobusima.</w:t>
      </w:r>
    </w:p>
    <w:p w:rsidR="00A736A0" w:rsidRDefault="00A736A0" w:rsidP="007617CC">
      <w:pPr>
        <w:pStyle w:val="Bezproreda"/>
        <w:jc w:val="both"/>
      </w:pPr>
      <w:r>
        <w:tab/>
        <w:t xml:space="preserve">Javni prijevoz autobusima obavlja se po unaprijed utvrđenim linijama, prema utvrđenom </w:t>
      </w:r>
      <w:r w:rsidR="009C0108">
        <w:t>voznom redu</w:t>
      </w:r>
      <w:r>
        <w:t>,</w:t>
      </w:r>
      <w:r w:rsidR="009B0572">
        <w:t xml:space="preserve"> </w:t>
      </w:r>
      <w:r>
        <w:t>uz unaprijed utvrđenu tarifu i općim prijevoznim uvjetima.</w:t>
      </w:r>
    </w:p>
    <w:p w:rsidR="00A736A0" w:rsidRDefault="00A736A0" w:rsidP="007617CC">
      <w:pPr>
        <w:pStyle w:val="Bezproreda"/>
        <w:jc w:val="both"/>
      </w:pPr>
    </w:p>
    <w:p w:rsidR="00A736A0" w:rsidRDefault="00A736A0" w:rsidP="007617CC">
      <w:pPr>
        <w:pStyle w:val="Bezproreda"/>
        <w:jc w:val="both"/>
      </w:pPr>
    </w:p>
    <w:p w:rsidR="00A736A0" w:rsidRDefault="00A736A0" w:rsidP="007617CC">
      <w:pPr>
        <w:pStyle w:val="Bezproreda"/>
        <w:jc w:val="center"/>
        <w:rPr>
          <w:b/>
        </w:rPr>
      </w:pPr>
      <w:r>
        <w:rPr>
          <w:b/>
        </w:rPr>
        <w:t>Članak 3.</w:t>
      </w:r>
    </w:p>
    <w:p w:rsidR="00A736A0" w:rsidRDefault="00A736A0" w:rsidP="007617CC">
      <w:pPr>
        <w:pStyle w:val="Bezproreda"/>
        <w:jc w:val="both"/>
      </w:pPr>
      <w:r>
        <w:tab/>
      </w:r>
      <w:r w:rsidR="00D836F4">
        <w:t>Javni prijevoz autobusima obavlja pravna osoba ili fizička osoba obrtnik registrirana za obavljanje cestovnog prijevoza putnika na temelju ugovora o koncesiji ( u daljnjem tekstu: prijevoznik).</w:t>
      </w:r>
    </w:p>
    <w:p w:rsidR="00D836F4" w:rsidRDefault="00D836F4" w:rsidP="007617CC">
      <w:pPr>
        <w:pStyle w:val="Bezproreda"/>
        <w:jc w:val="both"/>
      </w:pPr>
    </w:p>
    <w:p w:rsidR="00D836F4" w:rsidRDefault="00D836F4" w:rsidP="007617CC">
      <w:pPr>
        <w:pStyle w:val="Bezproreda"/>
        <w:jc w:val="both"/>
      </w:pPr>
    </w:p>
    <w:p w:rsidR="00D836F4" w:rsidRDefault="00D836F4" w:rsidP="007617CC">
      <w:pPr>
        <w:pStyle w:val="Bezproreda"/>
        <w:jc w:val="center"/>
        <w:rPr>
          <w:b/>
        </w:rPr>
      </w:pPr>
      <w:r>
        <w:rPr>
          <w:b/>
        </w:rPr>
        <w:t>Članak 4.</w:t>
      </w:r>
    </w:p>
    <w:p w:rsidR="00D836F4" w:rsidRDefault="00D836F4" w:rsidP="007617CC">
      <w:pPr>
        <w:pStyle w:val="Bezproreda"/>
        <w:jc w:val="both"/>
      </w:pPr>
      <w:r>
        <w:tab/>
        <w:t>Za osobe s invaliditetom i djecu s teškoćama u razvoju koje se kreću pomoću invalidskih kolica može se organizirati javni prijevoz koji nije linijski već se obavlja prema potrebama tih osoba.</w:t>
      </w:r>
    </w:p>
    <w:p w:rsidR="008B1C0E" w:rsidRDefault="008B1C0E" w:rsidP="007617CC">
      <w:pPr>
        <w:pStyle w:val="Bezproreda"/>
        <w:jc w:val="both"/>
      </w:pPr>
      <w:r>
        <w:tab/>
        <w:t>Prijevoz iz stavka 1. ovoga članka organizira se na temelju odluke gradonačelnika Grada Velike Gorice (u daljnjem tekstu: gradonačelnik).</w:t>
      </w:r>
    </w:p>
    <w:p w:rsidR="008B1C0E" w:rsidRDefault="008B1C0E" w:rsidP="007617CC">
      <w:pPr>
        <w:pStyle w:val="Bezproreda"/>
        <w:jc w:val="both"/>
      </w:pPr>
    </w:p>
    <w:p w:rsidR="008B1C0E" w:rsidRDefault="008B1C0E" w:rsidP="007617CC">
      <w:pPr>
        <w:pStyle w:val="Bezproreda"/>
        <w:jc w:val="both"/>
      </w:pPr>
    </w:p>
    <w:p w:rsidR="008B1C0E" w:rsidRDefault="008B1C0E" w:rsidP="007617CC">
      <w:pPr>
        <w:pStyle w:val="Bezproreda"/>
        <w:jc w:val="center"/>
        <w:rPr>
          <w:b/>
        </w:rPr>
      </w:pPr>
      <w:r>
        <w:rPr>
          <w:b/>
        </w:rPr>
        <w:t>Članak 5.</w:t>
      </w:r>
    </w:p>
    <w:p w:rsidR="008B1C0E" w:rsidRDefault="008B1C0E" w:rsidP="007617CC">
      <w:pPr>
        <w:pStyle w:val="Bezproreda"/>
        <w:jc w:val="both"/>
      </w:pPr>
      <w:r>
        <w:tab/>
        <w:t>Gradsko upravno tijelo nadležno za promet prati obavljanje i razvoj javnog prijevoza.</w:t>
      </w:r>
    </w:p>
    <w:p w:rsidR="008B1C0E" w:rsidRDefault="008B1C0E" w:rsidP="007617CC">
      <w:pPr>
        <w:pStyle w:val="Bezproreda"/>
        <w:jc w:val="both"/>
      </w:pPr>
    </w:p>
    <w:p w:rsidR="008B1C0E" w:rsidRDefault="008B1C0E" w:rsidP="007617CC">
      <w:pPr>
        <w:pStyle w:val="Bezproreda"/>
        <w:jc w:val="both"/>
      </w:pPr>
    </w:p>
    <w:p w:rsidR="008B1C0E" w:rsidRDefault="008B1C0E" w:rsidP="007617CC">
      <w:pPr>
        <w:pStyle w:val="Bezproreda"/>
        <w:jc w:val="center"/>
        <w:rPr>
          <w:b/>
        </w:rPr>
      </w:pPr>
      <w:r>
        <w:rPr>
          <w:b/>
        </w:rPr>
        <w:t>Članak 6.</w:t>
      </w:r>
    </w:p>
    <w:p w:rsidR="008B1C0E" w:rsidRDefault="008B1C0E" w:rsidP="007617CC">
      <w:pPr>
        <w:pStyle w:val="Bezproreda"/>
        <w:jc w:val="both"/>
      </w:pPr>
      <w:r>
        <w:tab/>
        <w:t>Prijevoznik je dužan osigurati trajno i kvalitetno obavljanje javnog prijevoza putnika te poduzimati mjere i aktivnosti radi povećanja kvalitete usluga i sigurnosti.</w:t>
      </w:r>
    </w:p>
    <w:p w:rsidR="00121897" w:rsidRDefault="00121897" w:rsidP="007617CC">
      <w:pPr>
        <w:pStyle w:val="Bezproreda"/>
        <w:jc w:val="both"/>
      </w:pPr>
    </w:p>
    <w:p w:rsidR="00121897" w:rsidRDefault="00121897" w:rsidP="007617CC">
      <w:pPr>
        <w:pStyle w:val="Bezproreda"/>
        <w:jc w:val="both"/>
      </w:pPr>
    </w:p>
    <w:p w:rsidR="00355CEC" w:rsidRDefault="00355CEC" w:rsidP="007617CC">
      <w:pPr>
        <w:pStyle w:val="Bezproreda"/>
        <w:jc w:val="both"/>
      </w:pPr>
    </w:p>
    <w:p w:rsidR="00DA2C15" w:rsidRDefault="00DA2C15" w:rsidP="007617CC">
      <w:pPr>
        <w:pStyle w:val="Bezproreda"/>
        <w:jc w:val="both"/>
      </w:pPr>
    </w:p>
    <w:p w:rsidR="00355CEC" w:rsidRDefault="00355CEC" w:rsidP="007617CC">
      <w:pPr>
        <w:pStyle w:val="Bezproreda"/>
        <w:jc w:val="both"/>
      </w:pPr>
    </w:p>
    <w:p w:rsidR="00355CEC" w:rsidRDefault="00355CEC" w:rsidP="007617CC">
      <w:pPr>
        <w:pStyle w:val="Bezproreda"/>
        <w:numPr>
          <w:ilvl w:val="0"/>
          <w:numId w:val="1"/>
        </w:numPr>
        <w:jc w:val="both"/>
        <w:rPr>
          <w:b/>
        </w:rPr>
      </w:pPr>
      <w:r>
        <w:rPr>
          <w:b/>
        </w:rPr>
        <w:t>UVJETI I NAČIN OBAVLJANJA JAVNOG PRIJEVOZA</w:t>
      </w:r>
    </w:p>
    <w:p w:rsidR="00355CEC" w:rsidRDefault="00355CEC" w:rsidP="007617CC">
      <w:pPr>
        <w:pStyle w:val="Bezproreda"/>
        <w:jc w:val="both"/>
        <w:rPr>
          <w:b/>
        </w:rPr>
      </w:pPr>
    </w:p>
    <w:p w:rsidR="00355CEC" w:rsidRDefault="00355CEC" w:rsidP="007617CC">
      <w:pPr>
        <w:pStyle w:val="Bezproreda"/>
        <w:jc w:val="both"/>
        <w:rPr>
          <w:b/>
        </w:rPr>
      </w:pPr>
      <w:r>
        <w:rPr>
          <w:b/>
        </w:rPr>
        <w:t>II.1. LINIJE JAVNOG PRIJEVOZA</w:t>
      </w:r>
    </w:p>
    <w:p w:rsidR="00355CEC" w:rsidRDefault="00355CEC" w:rsidP="007617CC">
      <w:pPr>
        <w:pStyle w:val="Bezproreda"/>
        <w:jc w:val="both"/>
        <w:rPr>
          <w:b/>
        </w:rPr>
      </w:pPr>
    </w:p>
    <w:p w:rsidR="00121897" w:rsidRDefault="00355CEC" w:rsidP="007617CC">
      <w:pPr>
        <w:pStyle w:val="Bezproreda"/>
        <w:jc w:val="center"/>
        <w:rPr>
          <w:b/>
        </w:rPr>
      </w:pPr>
      <w:r>
        <w:rPr>
          <w:b/>
        </w:rPr>
        <w:t>Članak 7.</w:t>
      </w:r>
    </w:p>
    <w:p w:rsidR="00355CEC" w:rsidRDefault="00355CEC" w:rsidP="007617CC">
      <w:pPr>
        <w:pStyle w:val="Bezproreda"/>
        <w:jc w:val="both"/>
      </w:pPr>
      <w:r>
        <w:tab/>
        <w:t>Linija javnog prijevoza je relacija ili skup relacija obavljanja prijevoza od početnog do završnog stajališta na koj</w:t>
      </w:r>
      <w:r w:rsidR="009B0572">
        <w:t>oj</w:t>
      </w:r>
      <w:r>
        <w:t xml:space="preserve"> se prevoze putnici prema registriranom i objavljenom </w:t>
      </w:r>
      <w:r w:rsidR="0067364B">
        <w:t>voznom redu s jednim ili više polazaka.</w:t>
      </w:r>
    </w:p>
    <w:p w:rsidR="0067364B" w:rsidRDefault="0067364B" w:rsidP="007617CC">
      <w:pPr>
        <w:pStyle w:val="Bezproreda"/>
        <w:jc w:val="both"/>
      </w:pPr>
      <w:r>
        <w:tab/>
        <w:t>Gradonačelnik odlučuje o uspostavljanju novih i ukidanju postojećih linija posebnim aktom.</w:t>
      </w:r>
    </w:p>
    <w:p w:rsidR="0067364B" w:rsidRDefault="0067364B" w:rsidP="007617CC">
      <w:pPr>
        <w:pStyle w:val="Bezproreda"/>
        <w:jc w:val="both"/>
      </w:pPr>
      <w:r>
        <w:tab/>
        <w:t>Promjene na uspostavljenim linijama javnog prijevoza kao što su produženje, skraćenje, izmjena trase, uspostavljanje ili ukidanje stajališta</w:t>
      </w:r>
      <w:r w:rsidR="009C0108">
        <w:t>, promjena voznog reda, promjene polazaka na liniji,</w:t>
      </w:r>
      <w:r>
        <w:t xml:space="preserve"> odobrava posebnim aktom gradsko upravno tijelo nadležno za promet.</w:t>
      </w:r>
    </w:p>
    <w:p w:rsidR="0067364B" w:rsidRPr="00355CEC" w:rsidRDefault="0067364B" w:rsidP="007617CC">
      <w:pPr>
        <w:pStyle w:val="Bezproreda"/>
        <w:jc w:val="both"/>
      </w:pPr>
    </w:p>
    <w:p w:rsidR="009E3648" w:rsidRDefault="009B6318" w:rsidP="007617CC">
      <w:pPr>
        <w:pStyle w:val="Bezproreda"/>
        <w:jc w:val="center"/>
        <w:rPr>
          <w:b/>
        </w:rPr>
      </w:pPr>
      <w:r>
        <w:rPr>
          <w:b/>
        </w:rPr>
        <w:t>Članak 8.</w:t>
      </w:r>
    </w:p>
    <w:p w:rsidR="009B6318" w:rsidRDefault="009B6318" w:rsidP="007617CC">
      <w:pPr>
        <w:pStyle w:val="Bezproreda"/>
        <w:jc w:val="both"/>
      </w:pPr>
      <w:r>
        <w:tab/>
        <w:t>Gradsko upravno tijelo nadležno za promet registrira linije javnog prijevoza i ovjerava vozni red.</w:t>
      </w:r>
    </w:p>
    <w:p w:rsidR="009B6318" w:rsidRDefault="009B6318" w:rsidP="007617CC">
      <w:pPr>
        <w:pStyle w:val="Bezproreda"/>
        <w:jc w:val="both"/>
      </w:pPr>
      <w:r>
        <w:tab/>
        <w:t>Za privremene promjene na linijama koje traju kraće od 24 sata nije potrebno odobrenje niti registracija.</w:t>
      </w:r>
    </w:p>
    <w:p w:rsidR="009B6318" w:rsidRDefault="009B6318" w:rsidP="007617CC">
      <w:pPr>
        <w:pStyle w:val="Bezproreda"/>
        <w:jc w:val="both"/>
      </w:pPr>
      <w:r>
        <w:tab/>
        <w:t xml:space="preserve">Prijevoznik je dužan obavljati javni prijevoz sukladno ovjerenom </w:t>
      </w:r>
      <w:r w:rsidR="009C0108">
        <w:t>voznom</w:t>
      </w:r>
      <w:r>
        <w:t xml:space="preserve"> redu.</w:t>
      </w:r>
    </w:p>
    <w:p w:rsidR="009B6318" w:rsidRDefault="009B6318" w:rsidP="007617CC">
      <w:pPr>
        <w:pStyle w:val="Bezproreda"/>
        <w:jc w:val="both"/>
      </w:pPr>
    </w:p>
    <w:p w:rsidR="009B6318" w:rsidRDefault="009B6318" w:rsidP="007617CC">
      <w:pPr>
        <w:pStyle w:val="Bezproreda"/>
        <w:jc w:val="both"/>
      </w:pPr>
    </w:p>
    <w:p w:rsidR="009B6318" w:rsidRDefault="009B6318" w:rsidP="007617CC">
      <w:pPr>
        <w:pStyle w:val="Bezproreda"/>
        <w:jc w:val="center"/>
        <w:rPr>
          <w:b/>
        </w:rPr>
      </w:pPr>
      <w:r>
        <w:rPr>
          <w:b/>
        </w:rPr>
        <w:t>Članak 9.</w:t>
      </w:r>
    </w:p>
    <w:p w:rsidR="009B6318" w:rsidRDefault="009B6318" w:rsidP="007617CC">
      <w:pPr>
        <w:pStyle w:val="Bezproreda"/>
        <w:jc w:val="both"/>
      </w:pPr>
      <w:r>
        <w:rPr>
          <w:b/>
        </w:rPr>
        <w:tab/>
      </w:r>
      <w:r w:rsidR="009B48B8" w:rsidRPr="009B48B8">
        <w:t>Vozni red mora sadržavati:</w:t>
      </w:r>
    </w:p>
    <w:p w:rsidR="009B48B8" w:rsidRDefault="009B48B8" w:rsidP="007617CC">
      <w:pPr>
        <w:pStyle w:val="Bezproreda"/>
        <w:jc w:val="both"/>
      </w:pPr>
      <w:r>
        <w:tab/>
        <w:t>-naziv prijevoznika,</w:t>
      </w:r>
    </w:p>
    <w:p w:rsidR="009B48B8" w:rsidRDefault="009B48B8" w:rsidP="007617CC">
      <w:pPr>
        <w:pStyle w:val="Bezproreda"/>
        <w:jc w:val="both"/>
      </w:pPr>
      <w:r>
        <w:tab/>
        <w:t>-naziv, broj i vrstu linije,</w:t>
      </w:r>
    </w:p>
    <w:p w:rsidR="009B48B8" w:rsidRDefault="009B48B8" w:rsidP="007617CC">
      <w:pPr>
        <w:pStyle w:val="Bezproreda"/>
        <w:jc w:val="both"/>
      </w:pPr>
      <w:r>
        <w:tab/>
        <w:t>-naziv i redoslijed stajališta s međustajališnim udaljenostima (daljinar),</w:t>
      </w:r>
    </w:p>
    <w:p w:rsidR="009B48B8" w:rsidRDefault="009B48B8" w:rsidP="007617CC">
      <w:pPr>
        <w:pStyle w:val="Bezproreda"/>
        <w:jc w:val="both"/>
      </w:pPr>
      <w:r>
        <w:tab/>
        <w:t>-vrijeme polaska,</w:t>
      </w:r>
    </w:p>
    <w:p w:rsidR="009B48B8" w:rsidRDefault="009B48B8" w:rsidP="007617CC">
      <w:pPr>
        <w:pStyle w:val="Bezproreda"/>
        <w:jc w:val="both"/>
      </w:pPr>
      <w:r>
        <w:tab/>
        <w:t>-minimalno vrijeme vožnje na liniji,</w:t>
      </w:r>
    </w:p>
    <w:p w:rsidR="009B48B8" w:rsidRDefault="009B48B8" w:rsidP="007617CC">
      <w:pPr>
        <w:pStyle w:val="Bezproreda"/>
        <w:jc w:val="both"/>
      </w:pPr>
      <w:r>
        <w:tab/>
        <w:t>-broj uključenih vozila na liniji,</w:t>
      </w:r>
    </w:p>
    <w:p w:rsidR="009B48B8" w:rsidRDefault="009B48B8" w:rsidP="007617CC">
      <w:pPr>
        <w:pStyle w:val="Bezproreda"/>
        <w:jc w:val="both"/>
      </w:pPr>
      <w:r>
        <w:tab/>
        <w:t>-datum početka važenja voznog reda.</w:t>
      </w:r>
    </w:p>
    <w:p w:rsidR="009B48B8" w:rsidRDefault="009B48B8" w:rsidP="007617CC">
      <w:pPr>
        <w:pStyle w:val="Bezproreda"/>
        <w:jc w:val="both"/>
      </w:pPr>
    </w:p>
    <w:p w:rsidR="009B48B8" w:rsidRDefault="009B48B8" w:rsidP="007617CC">
      <w:pPr>
        <w:pStyle w:val="Bezproreda"/>
        <w:jc w:val="center"/>
        <w:rPr>
          <w:b/>
        </w:rPr>
      </w:pPr>
      <w:r>
        <w:rPr>
          <w:b/>
        </w:rPr>
        <w:t>Članak 10.</w:t>
      </w:r>
    </w:p>
    <w:p w:rsidR="009B48B8" w:rsidRDefault="009B48B8" w:rsidP="007617CC">
      <w:pPr>
        <w:pStyle w:val="Bezproreda"/>
        <w:jc w:val="both"/>
      </w:pPr>
      <w:r>
        <w:tab/>
        <w:t>Vozni red mora biti izrađen tako da predviđena popunjenost vozila u najopterećenijem satu ne prelazi 90 % registriranog kapaciteta.</w:t>
      </w:r>
    </w:p>
    <w:p w:rsidR="00621B0D" w:rsidRDefault="00621B0D" w:rsidP="007617CC">
      <w:pPr>
        <w:pStyle w:val="Bezproreda"/>
        <w:jc w:val="both"/>
      </w:pPr>
    </w:p>
    <w:p w:rsidR="00621B0D" w:rsidRDefault="00621B0D" w:rsidP="007617CC">
      <w:pPr>
        <w:pStyle w:val="Bezproreda"/>
        <w:jc w:val="both"/>
      </w:pPr>
    </w:p>
    <w:p w:rsidR="00621B0D" w:rsidRDefault="00621B0D" w:rsidP="007617CC">
      <w:pPr>
        <w:pStyle w:val="Bezproreda"/>
        <w:jc w:val="both"/>
      </w:pPr>
    </w:p>
    <w:p w:rsidR="009B48B8" w:rsidRDefault="009B48B8" w:rsidP="007617CC">
      <w:pPr>
        <w:pStyle w:val="Bezproreda"/>
        <w:jc w:val="center"/>
        <w:rPr>
          <w:b/>
        </w:rPr>
      </w:pPr>
      <w:r>
        <w:rPr>
          <w:b/>
        </w:rPr>
        <w:t>Članak 11.</w:t>
      </w:r>
    </w:p>
    <w:p w:rsidR="009B48B8" w:rsidRDefault="009B48B8" w:rsidP="007617CC">
      <w:pPr>
        <w:pStyle w:val="Bezproreda"/>
        <w:jc w:val="both"/>
      </w:pPr>
      <w:r>
        <w:tab/>
        <w:t>U slučaju iznenadnog zastoja ili kraćeg poremećaja u prometu, prijevoznik je dužan u što kraćem roku poduzeti mjere za ponovnu uspostavu redovitog prijevoza, odnosno osigurati zamjenski prijevoz vlastitim vozilima ili vozilima drugih prijevoznika.</w:t>
      </w:r>
    </w:p>
    <w:p w:rsidR="009B48B8" w:rsidRDefault="009B48B8" w:rsidP="007617CC">
      <w:pPr>
        <w:pStyle w:val="Bezproreda"/>
        <w:jc w:val="both"/>
      </w:pPr>
      <w:r>
        <w:tab/>
        <w:t xml:space="preserve">O obustavi prijevoza i načinu osiguranja zamjenskog prijevoza prijevoznik je dužan pravodobno obavijestiti </w:t>
      </w:r>
      <w:r w:rsidR="0096737C">
        <w:t>građane preko sredstava javnog informiranja.</w:t>
      </w:r>
    </w:p>
    <w:p w:rsidR="00621B0D" w:rsidRDefault="00621B0D" w:rsidP="007617CC">
      <w:pPr>
        <w:pStyle w:val="Bezproreda"/>
        <w:jc w:val="both"/>
      </w:pPr>
    </w:p>
    <w:p w:rsidR="00621B0D" w:rsidRDefault="00621B0D" w:rsidP="007617CC">
      <w:pPr>
        <w:pStyle w:val="Bezproreda"/>
        <w:jc w:val="both"/>
      </w:pPr>
    </w:p>
    <w:p w:rsidR="0096737C" w:rsidRDefault="0096737C" w:rsidP="007617CC">
      <w:pPr>
        <w:pStyle w:val="Bezproreda"/>
        <w:jc w:val="both"/>
      </w:pPr>
    </w:p>
    <w:p w:rsidR="0096737C" w:rsidRDefault="0096737C" w:rsidP="007617CC">
      <w:pPr>
        <w:pStyle w:val="Bezproreda"/>
        <w:jc w:val="both"/>
      </w:pPr>
    </w:p>
    <w:p w:rsidR="0096737C" w:rsidRDefault="0096737C" w:rsidP="007617CC">
      <w:pPr>
        <w:pStyle w:val="Bezproreda"/>
        <w:jc w:val="both"/>
      </w:pPr>
    </w:p>
    <w:p w:rsidR="0096737C" w:rsidRPr="0096737C" w:rsidRDefault="0096737C" w:rsidP="007617CC">
      <w:pPr>
        <w:pStyle w:val="Bezproreda"/>
        <w:jc w:val="both"/>
        <w:rPr>
          <w:b/>
        </w:rPr>
      </w:pPr>
      <w:r>
        <w:rPr>
          <w:b/>
        </w:rPr>
        <w:lastRenderedPageBreak/>
        <w:t>II.2. STAJALIŠTA</w:t>
      </w:r>
    </w:p>
    <w:p w:rsidR="0096737C" w:rsidRDefault="0096737C" w:rsidP="007617CC">
      <w:pPr>
        <w:pStyle w:val="Bezproreda"/>
        <w:jc w:val="both"/>
      </w:pPr>
    </w:p>
    <w:p w:rsidR="0096737C" w:rsidRDefault="0096737C" w:rsidP="007617CC">
      <w:pPr>
        <w:pStyle w:val="Bezproreda"/>
        <w:jc w:val="center"/>
        <w:rPr>
          <w:b/>
        </w:rPr>
      </w:pPr>
      <w:r>
        <w:rPr>
          <w:b/>
        </w:rPr>
        <w:t>Članak 12.</w:t>
      </w:r>
    </w:p>
    <w:p w:rsidR="0096737C" w:rsidRDefault="0096737C" w:rsidP="007617CC">
      <w:pPr>
        <w:pStyle w:val="Bezproreda"/>
        <w:jc w:val="both"/>
      </w:pPr>
      <w:r>
        <w:tab/>
        <w:t>Stajalište je uređena i označena prometna površina namijenjena za zaustavljanje vozila na kojoj se putnicima omogućava sigur</w:t>
      </w:r>
      <w:r w:rsidR="009C0108">
        <w:t xml:space="preserve">no čekanje </w:t>
      </w:r>
      <w:r>
        <w:t xml:space="preserve"> i nesmetan ulaz i izlaz iz vozila.</w:t>
      </w:r>
    </w:p>
    <w:p w:rsidR="0096737C" w:rsidRDefault="0096737C" w:rsidP="007617CC">
      <w:pPr>
        <w:pStyle w:val="Bezproreda"/>
        <w:jc w:val="both"/>
      </w:pPr>
      <w:r>
        <w:tab/>
        <w:t>Stajalište se određuje u skladu s potrebama prijevoza putnika i uvjetima organizacije prometa na određenoj prometnici.</w:t>
      </w:r>
    </w:p>
    <w:p w:rsidR="00E732A9" w:rsidRDefault="00E732A9" w:rsidP="007617CC">
      <w:pPr>
        <w:pStyle w:val="Bezproreda"/>
        <w:jc w:val="both"/>
        <w:rPr>
          <w:b/>
        </w:rPr>
      </w:pPr>
    </w:p>
    <w:p w:rsidR="00E732A9" w:rsidRDefault="00E732A9" w:rsidP="007617CC">
      <w:pPr>
        <w:pStyle w:val="Bezproreda"/>
        <w:jc w:val="both"/>
        <w:rPr>
          <w:b/>
        </w:rPr>
      </w:pPr>
    </w:p>
    <w:p w:rsidR="0096737C" w:rsidRDefault="0096737C" w:rsidP="007617CC">
      <w:pPr>
        <w:pStyle w:val="Bezproreda"/>
        <w:jc w:val="center"/>
        <w:rPr>
          <w:b/>
        </w:rPr>
      </w:pPr>
      <w:r>
        <w:rPr>
          <w:b/>
        </w:rPr>
        <w:t>Članak 13.</w:t>
      </w:r>
    </w:p>
    <w:p w:rsidR="0096737C" w:rsidRDefault="0096737C" w:rsidP="007617CC">
      <w:pPr>
        <w:pStyle w:val="Bezproreda"/>
        <w:jc w:val="both"/>
      </w:pPr>
      <w:r>
        <w:tab/>
        <w:t>Stajalište se označava prometnim znakom stajališta, a po potrebi i oprema nadstrešnicom za čekanje sa sjedalima</w:t>
      </w:r>
      <w:r w:rsidR="00D461E8">
        <w:t>,</w:t>
      </w:r>
      <w:r>
        <w:t xml:space="preserve"> prostorom za pos</w:t>
      </w:r>
      <w:r w:rsidR="00D461E8">
        <w:t>tavljanje prometnih informacija i</w:t>
      </w:r>
      <w:r>
        <w:t xml:space="preserve"> košarom za otpatke (u daljnjem tekstu: stajališna oprema).</w:t>
      </w:r>
    </w:p>
    <w:p w:rsidR="0096737C" w:rsidRDefault="0096737C" w:rsidP="007617CC">
      <w:pPr>
        <w:pStyle w:val="Bezproreda"/>
        <w:jc w:val="both"/>
      </w:pPr>
      <w:r>
        <w:tab/>
        <w:t>Na stajalištu mora biti istaknuta oznaka vrste prijevoza, naziv stajališta i izvadak iz voznog reda.</w:t>
      </w:r>
    </w:p>
    <w:p w:rsidR="00D41F38" w:rsidRDefault="00D41F38" w:rsidP="007617CC">
      <w:pPr>
        <w:pStyle w:val="Bezproreda"/>
        <w:jc w:val="both"/>
      </w:pPr>
      <w:r>
        <w:tab/>
        <w:t>Prometni znak stajališta postavlja se na početku stajališnog perona gledano u smjeru vožnje (izlazni dio perona) i njime se određuje mjesto zaustavljanja vozila na stajalištu.</w:t>
      </w:r>
    </w:p>
    <w:p w:rsidR="00D41F38" w:rsidRDefault="00D41F38" w:rsidP="007617CC">
      <w:pPr>
        <w:pStyle w:val="Bezproreda"/>
        <w:jc w:val="both"/>
      </w:pPr>
    </w:p>
    <w:p w:rsidR="00D41F38" w:rsidRDefault="00D41F38" w:rsidP="007617CC">
      <w:pPr>
        <w:pStyle w:val="Bezproreda"/>
        <w:jc w:val="center"/>
        <w:rPr>
          <w:b/>
        </w:rPr>
      </w:pPr>
      <w:r>
        <w:rPr>
          <w:b/>
        </w:rPr>
        <w:t>Članak 14.</w:t>
      </w:r>
    </w:p>
    <w:p w:rsidR="00D41F38" w:rsidRDefault="00D41F38" w:rsidP="007617CC">
      <w:pPr>
        <w:pStyle w:val="Bezproreda"/>
        <w:jc w:val="both"/>
      </w:pPr>
      <w:r>
        <w:tab/>
        <w:t>Gradsko upravno tijelo nadležno za promet odlučuje o načinu uređenja i korištenja stajališta.</w:t>
      </w:r>
    </w:p>
    <w:p w:rsidR="002006ED" w:rsidRDefault="002006ED" w:rsidP="007617CC">
      <w:pPr>
        <w:pStyle w:val="Bezproreda"/>
        <w:jc w:val="both"/>
      </w:pPr>
      <w:r>
        <w:tab/>
        <w:t xml:space="preserve">Postavljanje i održavanje </w:t>
      </w:r>
      <w:r w:rsidR="007617CC">
        <w:t xml:space="preserve">stajališta i </w:t>
      </w:r>
      <w:r>
        <w:t>stajališne opreme iz članka 13. stavka 1. ove Odluke, Grad Velika Gorica povjerava fizičkoj ili pravnoj osobi na temelju ugovora sukladno posebnim propisima.</w:t>
      </w:r>
    </w:p>
    <w:p w:rsidR="002006ED" w:rsidRDefault="002006ED" w:rsidP="007617CC">
      <w:pPr>
        <w:pStyle w:val="Bezproreda"/>
        <w:jc w:val="both"/>
      </w:pPr>
    </w:p>
    <w:p w:rsidR="002006ED" w:rsidRDefault="002006ED" w:rsidP="007617CC">
      <w:pPr>
        <w:pStyle w:val="Bezproreda"/>
        <w:jc w:val="both"/>
      </w:pPr>
    </w:p>
    <w:p w:rsidR="002006ED" w:rsidRDefault="002006ED" w:rsidP="00C767D2">
      <w:pPr>
        <w:pStyle w:val="Bezproreda"/>
        <w:jc w:val="center"/>
        <w:rPr>
          <w:b/>
        </w:rPr>
      </w:pPr>
      <w:r>
        <w:rPr>
          <w:b/>
        </w:rPr>
        <w:t>Članak 15.</w:t>
      </w:r>
    </w:p>
    <w:p w:rsidR="002006ED" w:rsidRDefault="002006ED" w:rsidP="007617CC">
      <w:pPr>
        <w:pStyle w:val="Bezproreda"/>
        <w:jc w:val="both"/>
      </w:pPr>
      <w:r>
        <w:tab/>
        <w:t>Prijevoznik je dužan bez odgode obavijestiti nadležni upravni odjel Grada Velike Gorice o uočenim nedostacima i oštećenjima na stajalištima i stajališnoj opremi javnog prijevoza.</w:t>
      </w:r>
    </w:p>
    <w:p w:rsidR="00E732A9" w:rsidRDefault="00E732A9" w:rsidP="007617CC">
      <w:pPr>
        <w:pStyle w:val="Bezproreda"/>
        <w:jc w:val="both"/>
      </w:pPr>
    </w:p>
    <w:p w:rsidR="002006ED" w:rsidRDefault="002006ED" w:rsidP="007617CC">
      <w:pPr>
        <w:pStyle w:val="Bezproreda"/>
        <w:jc w:val="both"/>
      </w:pPr>
    </w:p>
    <w:p w:rsidR="002006ED" w:rsidRDefault="002006ED" w:rsidP="00C767D2">
      <w:pPr>
        <w:pStyle w:val="Bezproreda"/>
        <w:jc w:val="center"/>
        <w:rPr>
          <w:b/>
        </w:rPr>
      </w:pPr>
      <w:r>
        <w:rPr>
          <w:b/>
        </w:rPr>
        <w:t>Članak 16.</w:t>
      </w:r>
    </w:p>
    <w:p w:rsidR="002006ED" w:rsidRDefault="002006ED" w:rsidP="007617CC">
      <w:pPr>
        <w:pStyle w:val="Bezproreda"/>
        <w:jc w:val="both"/>
      </w:pPr>
      <w:r>
        <w:tab/>
        <w:t>Način ulaska u vozilo i izlaska iz vozila na stajalištima, određuje prijevoznik ovisno o načinu naplate usluge.</w:t>
      </w:r>
    </w:p>
    <w:p w:rsidR="00022CF4" w:rsidRDefault="00022CF4" w:rsidP="007617CC">
      <w:pPr>
        <w:pStyle w:val="Bezproreda"/>
        <w:jc w:val="both"/>
      </w:pPr>
      <w:r>
        <w:tab/>
        <w:t>Ulaz i izlaz putnika dopušten je samo na stajalištu dok vozilo stoji, osim u slučaju većih zastoja.</w:t>
      </w:r>
    </w:p>
    <w:p w:rsidR="003A552A" w:rsidRDefault="00022CF4" w:rsidP="007617CC">
      <w:pPr>
        <w:pStyle w:val="Bezproreda"/>
        <w:jc w:val="both"/>
      </w:pPr>
      <w:r>
        <w:tab/>
        <w:t xml:space="preserve">Prije polaska vozila </w:t>
      </w:r>
      <w:r w:rsidR="003A552A">
        <w:t>sa stajališta i u tijeku vožnje, sva vrata na vozilu moraju biti zatvorena.</w:t>
      </w:r>
    </w:p>
    <w:p w:rsidR="00621B0D" w:rsidRDefault="00621B0D" w:rsidP="007617CC">
      <w:pPr>
        <w:pStyle w:val="Bezproreda"/>
        <w:jc w:val="both"/>
      </w:pPr>
    </w:p>
    <w:p w:rsidR="00621B0D" w:rsidRDefault="00621B0D" w:rsidP="007617CC">
      <w:pPr>
        <w:pStyle w:val="Bezproreda"/>
        <w:jc w:val="both"/>
      </w:pPr>
    </w:p>
    <w:p w:rsidR="00621B0D" w:rsidRDefault="00621B0D" w:rsidP="007617CC">
      <w:pPr>
        <w:pStyle w:val="Bezproreda"/>
        <w:jc w:val="both"/>
      </w:pPr>
    </w:p>
    <w:p w:rsidR="003A552A" w:rsidRDefault="003A552A" w:rsidP="007617CC">
      <w:pPr>
        <w:pStyle w:val="Bezproreda"/>
        <w:jc w:val="both"/>
      </w:pPr>
    </w:p>
    <w:p w:rsidR="003A552A" w:rsidRDefault="003A552A" w:rsidP="007617CC">
      <w:pPr>
        <w:pStyle w:val="Bezproreda"/>
        <w:jc w:val="both"/>
        <w:rPr>
          <w:b/>
        </w:rPr>
      </w:pPr>
      <w:r>
        <w:rPr>
          <w:b/>
        </w:rPr>
        <w:t>II.3. VOZILA</w:t>
      </w:r>
    </w:p>
    <w:p w:rsidR="003A552A" w:rsidRDefault="003A552A" w:rsidP="007617CC">
      <w:pPr>
        <w:pStyle w:val="Bezproreda"/>
        <w:jc w:val="both"/>
        <w:rPr>
          <w:b/>
        </w:rPr>
      </w:pPr>
    </w:p>
    <w:p w:rsidR="003A552A" w:rsidRDefault="003A552A" w:rsidP="00C767D2">
      <w:pPr>
        <w:pStyle w:val="Bezproreda"/>
        <w:jc w:val="center"/>
        <w:rPr>
          <w:b/>
        </w:rPr>
      </w:pPr>
      <w:r>
        <w:rPr>
          <w:b/>
        </w:rPr>
        <w:t>Članak 17.</w:t>
      </w:r>
    </w:p>
    <w:p w:rsidR="003A552A" w:rsidRDefault="003A552A" w:rsidP="007617CC">
      <w:pPr>
        <w:pStyle w:val="Bezproreda"/>
        <w:jc w:val="both"/>
      </w:pPr>
      <w:r>
        <w:tab/>
        <w:t>Vozila moraju biti označena brojem linije, oznakom odredišta vožnje i po potrebi relacijom kretanja vozila, nazivom ili znakom tvrtke prijevoznika i garažnim brojem , oznakom ulaza za osobe s invaliditetom, a mogu biti postavljene i druge oznake.</w:t>
      </w:r>
    </w:p>
    <w:p w:rsidR="003A552A" w:rsidRDefault="003A552A" w:rsidP="007617CC">
      <w:pPr>
        <w:pStyle w:val="Bezproreda"/>
        <w:jc w:val="both"/>
      </w:pPr>
      <w:r>
        <w:tab/>
        <w:t>Ako se vozilo</w:t>
      </w:r>
      <w:r w:rsidR="007617CC">
        <w:t>m</w:t>
      </w:r>
      <w:r>
        <w:t xml:space="preserve"> ne obavlja javni prijevoz, na vozilo se mora postaviti odgovarajuća oznaka (pokusna vožnja i sl.)</w:t>
      </w:r>
    </w:p>
    <w:p w:rsidR="003A552A" w:rsidRDefault="003A552A" w:rsidP="007617CC">
      <w:pPr>
        <w:pStyle w:val="Bezproreda"/>
        <w:jc w:val="both"/>
      </w:pPr>
    </w:p>
    <w:p w:rsidR="0096737C" w:rsidRDefault="003A552A" w:rsidP="00C767D2">
      <w:pPr>
        <w:pStyle w:val="Bezproreda"/>
        <w:jc w:val="center"/>
        <w:rPr>
          <w:b/>
        </w:rPr>
      </w:pPr>
      <w:r>
        <w:rPr>
          <w:b/>
        </w:rPr>
        <w:t>Članak 18.</w:t>
      </w:r>
    </w:p>
    <w:p w:rsidR="003A552A" w:rsidRDefault="003A552A" w:rsidP="007617CC">
      <w:pPr>
        <w:pStyle w:val="Bezproreda"/>
        <w:jc w:val="both"/>
      </w:pPr>
      <w:r>
        <w:tab/>
        <w:t xml:space="preserve">Vozilo mora na prednjoj i na desnoj bočnoj strani imati oznaku relacije </w:t>
      </w:r>
      <w:r w:rsidR="00B20E0E">
        <w:t>vožnje ili odredišta i broja linije, a na stražnjoj strani oznaku broja linije.</w:t>
      </w:r>
    </w:p>
    <w:p w:rsidR="00B20E0E" w:rsidRDefault="00B20E0E" w:rsidP="007617CC">
      <w:pPr>
        <w:pStyle w:val="Bezproreda"/>
        <w:jc w:val="both"/>
      </w:pPr>
      <w:r>
        <w:tab/>
        <w:t xml:space="preserve">Relacija vožnje vozila označava se </w:t>
      </w:r>
      <w:r w:rsidR="003C63CF">
        <w:t>nazivom početnog i krajnjeg stajališta.</w:t>
      </w:r>
    </w:p>
    <w:p w:rsidR="003C63CF" w:rsidRDefault="003C63CF" w:rsidP="007617CC">
      <w:pPr>
        <w:pStyle w:val="Bezproreda"/>
        <w:jc w:val="both"/>
      </w:pPr>
      <w:r>
        <w:lastRenderedPageBreak/>
        <w:tab/>
        <w:t>Oznake iz stavka 1. ovoga članka mogu biti izvedene u obliku natpisnih ploča, pokretnih traka ili predočnika (displeja) te zvučne najave.</w:t>
      </w:r>
    </w:p>
    <w:p w:rsidR="003C63CF" w:rsidRDefault="003C63CF" w:rsidP="007617CC">
      <w:pPr>
        <w:pStyle w:val="Bezproreda"/>
        <w:jc w:val="both"/>
      </w:pPr>
    </w:p>
    <w:p w:rsidR="003C63CF" w:rsidRDefault="003C63CF" w:rsidP="007617CC">
      <w:pPr>
        <w:pStyle w:val="Bezproreda"/>
        <w:jc w:val="both"/>
      </w:pPr>
    </w:p>
    <w:p w:rsidR="003C63CF" w:rsidRDefault="003C63CF" w:rsidP="00C767D2">
      <w:pPr>
        <w:pStyle w:val="Bezproreda"/>
        <w:jc w:val="center"/>
        <w:rPr>
          <w:b/>
        </w:rPr>
      </w:pPr>
      <w:r>
        <w:rPr>
          <w:b/>
        </w:rPr>
        <w:t>Članak 19.</w:t>
      </w:r>
    </w:p>
    <w:p w:rsidR="003C63CF" w:rsidRDefault="003C63CF" w:rsidP="007617CC">
      <w:pPr>
        <w:pStyle w:val="Bezproreda"/>
        <w:jc w:val="both"/>
      </w:pPr>
      <w:r>
        <w:tab/>
      </w:r>
      <w:r w:rsidR="00480B43">
        <w:t xml:space="preserve">Naziv ili znak tvrtke te sjedište prijevoznika mora biti istaknuto na vanjskim bočnim stranama vozila. </w:t>
      </w:r>
    </w:p>
    <w:p w:rsidR="00480B43" w:rsidRDefault="00480B43" w:rsidP="007617CC">
      <w:pPr>
        <w:pStyle w:val="Bezproreda"/>
        <w:jc w:val="both"/>
      </w:pPr>
      <w:r>
        <w:tab/>
        <w:t>Garažni broj vozila mora se istaknuti na svim stranama vozila.</w:t>
      </w:r>
    </w:p>
    <w:p w:rsidR="00480B43" w:rsidRDefault="00480B43" w:rsidP="007617CC">
      <w:pPr>
        <w:pStyle w:val="Bezproreda"/>
        <w:jc w:val="both"/>
      </w:pPr>
      <w:r>
        <w:tab/>
        <w:t>Znakovi obavijesti i natpisi na vozilima (ULAZ, IZLAZ, IZLAZ ZA NUŽDU) moraju biti na hrvatskom jeziku, a uz hrvatski mogu biti i na engleskom jeziku te mogu biti označeni i međunarodno prepoznatljivim simbolima s vanjske i unutarnje strane vozila, a označavanje određuje prijevoznik.</w:t>
      </w:r>
    </w:p>
    <w:p w:rsidR="009C5F37" w:rsidRDefault="009C5F37" w:rsidP="007617CC">
      <w:pPr>
        <w:pStyle w:val="Bezproreda"/>
        <w:jc w:val="both"/>
      </w:pPr>
      <w:r>
        <w:tab/>
        <w:t>Mjesta namijenjena za osobe s invaliditetom moraju biti posebno označena.</w:t>
      </w:r>
    </w:p>
    <w:p w:rsidR="00C767D2" w:rsidRDefault="00C767D2" w:rsidP="007617CC">
      <w:pPr>
        <w:pStyle w:val="Bezproreda"/>
        <w:jc w:val="both"/>
      </w:pPr>
    </w:p>
    <w:p w:rsidR="009C5F37" w:rsidRDefault="009C5F37" w:rsidP="00C767D2">
      <w:pPr>
        <w:pStyle w:val="Bezproreda"/>
        <w:jc w:val="center"/>
        <w:rPr>
          <w:b/>
        </w:rPr>
      </w:pPr>
      <w:r>
        <w:rPr>
          <w:b/>
        </w:rPr>
        <w:t>Članak 20.</w:t>
      </w:r>
    </w:p>
    <w:p w:rsidR="009C5F37" w:rsidRDefault="009C5F37" w:rsidP="007617CC">
      <w:pPr>
        <w:pStyle w:val="Bezproreda"/>
        <w:jc w:val="both"/>
      </w:pPr>
      <w:r>
        <w:tab/>
        <w:t>Vozila moraju biti u ispravnom stanju i prije dnevnog upućivanja u promet očišćena i prozračena.</w:t>
      </w:r>
    </w:p>
    <w:p w:rsidR="009C5F37" w:rsidRDefault="009C5F37" w:rsidP="007617CC">
      <w:pPr>
        <w:pStyle w:val="Bezproreda"/>
        <w:jc w:val="both"/>
      </w:pPr>
      <w:r>
        <w:tab/>
        <w:t>Prijevoznik je dužan vozilo isključiti iz prometa ako se tijekom vožnje prostor vozila onečisti u tolikoj mjeri da nije moguće nastaviti prijevoz putnika.</w:t>
      </w:r>
    </w:p>
    <w:p w:rsidR="009C5F37" w:rsidRDefault="009C5F37" w:rsidP="007617CC">
      <w:pPr>
        <w:pStyle w:val="Bezproreda"/>
        <w:jc w:val="both"/>
      </w:pPr>
      <w:r>
        <w:tab/>
      </w:r>
      <w:r w:rsidR="00291AED" w:rsidRPr="008D4676">
        <w:t>Ako tri dana uzastopno vanjska temperatura padne ispod 5</w:t>
      </w:r>
      <w:r w:rsidR="00291AED" w:rsidRPr="008D4676">
        <w:rPr>
          <w:rFonts w:cstheme="minorHAnsi"/>
        </w:rPr>
        <w:t>˚</w:t>
      </w:r>
      <w:r w:rsidR="00B11AAD" w:rsidRPr="008D4676">
        <w:t>C, vozila moraju biti zagrijana.</w:t>
      </w:r>
    </w:p>
    <w:p w:rsidR="00621B0D" w:rsidRPr="008D4676" w:rsidRDefault="00621B0D" w:rsidP="007617CC">
      <w:pPr>
        <w:pStyle w:val="Bezproreda"/>
        <w:jc w:val="both"/>
      </w:pPr>
    </w:p>
    <w:p w:rsidR="00B11AAD" w:rsidRDefault="00B11AAD" w:rsidP="007617CC">
      <w:pPr>
        <w:pStyle w:val="Bezproreda"/>
        <w:jc w:val="both"/>
      </w:pPr>
    </w:p>
    <w:p w:rsidR="00B11AAD" w:rsidRDefault="00B11AAD" w:rsidP="007617CC">
      <w:pPr>
        <w:pStyle w:val="Bezproreda"/>
        <w:jc w:val="both"/>
      </w:pPr>
    </w:p>
    <w:p w:rsidR="00B11AAD" w:rsidRDefault="00B11AAD" w:rsidP="007617CC">
      <w:pPr>
        <w:pStyle w:val="Bezproreda"/>
        <w:jc w:val="both"/>
        <w:rPr>
          <w:b/>
        </w:rPr>
      </w:pPr>
      <w:r>
        <w:rPr>
          <w:b/>
        </w:rPr>
        <w:t>II.4. PROMETNO OSOBLJE</w:t>
      </w:r>
    </w:p>
    <w:p w:rsidR="00B11AAD" w:rsidRDefault="00B11AAD" w:rsidP="007617CC">
      <w:pPr>
        <w:pStyle w:val="Bezproreda"/>
        <w:jc w:val="both"/>
        <w:rPr>
          <w:b/>
        </w:rPr>
      </w:pPr>
    </w:p>
    <w:p w:rsidR="00B11AAD" w:rsidRDefault="00B11AAD" w:rsidP="00C767D2">
      <w:pPr>
        <w:pStyle w:val="Bezproreda"/>
        <w:jc w:val="center"/>
        <w:rPr>
          <w:b/>
        </w:rPr>
      </w:pPr>
      <w:r>
        <w:rPr>
          <w:b/>
        </w:rPr>
        <w:t>Članak 21.</w:t>
      </w:r>
    </w:p>
    <w:p w:rsidR="00B11AAD" w:rsidRDefault="00B11AAD" w:rsidP="007617CC">
      <w:pPr>
        <w:pStyle w:val="Bezproreda"/>
        <w:jc w:val="both"/>
      </w:pPr>
      <w:r>
        <w:tab/>
        <w:t>Vozač je dužan zaustaviti vozilo na svim stajalištima svoje linije, a ulaženje i izlaženje putnika je dopušteno samo na stajalištu, osim u slučajevima većih zastoja.</w:t>
      </w:r>
    </w:p>
    <w:p w:rsidR="00B11AAD" w:rsidRDefault="00B11AAD" w:rsidP="007617CC">
      <w:pPr>
        <w:pStyle w:val="Bezproreda"/>
        <w:jc w:val="both"/>
      </w:pPr>
      <w:r>
        <w:tab/>
        <w:t>Iznimno, vozač autobusa nije dužan vozilo zaustaviti na svim stajalištima svoje linije ako u vozilu nema putnika koji žele izaći i na stajalištu nema putnika.</w:t>
      </w:r>
    </w:p>
    <w:p w:rsidR="00B11AAD" w:rsidRDefault="00B11AAD" w:rsidP="007617CC">
      <w:pPr>
        <w:pStyle w:val="Bezproreda"/>
        <w:jc w:val="both"/>
      </w:pPr>
      <w:r>
        <w:tab/>
        <w:t>Vozaču je zabranjeno kretanje i vožnja vozila s otvorenim vratima.</w:t>
      </w:r>
    </w:p>
    <w:p w:rsidR="00B11AAD" w:rsidRDefault="00B11AAD" w:rsidP="007617CC">
      <w:pPr>
        <w:pStyle w:val="Bezproreda"/>
        <w:jc w:val="both"/>
      </w:pPr>
    </w:p>
    <w:p w:rsidR="00B11AAD" w:rsidRDefault="00B11AAD" w:rsidP="007617CC">
      <w:pPr>
        <w:pStyle w:val="Bezproreda"/>
        <w:jc w:val="both"/>
      </w:pPr>
    </w:p>
    <w:p w:rsidR="00B11AAD" w:rsidRDefault="00B11AAD" w:rsidP="00C767D2">
      <w:pPr>
        <w:pStyle w:val="Bezproreda"/>
        <w:jc w:val="center"/>
        <w:rPr>
          <w:b/>
        </w:rPr>
      </w:pPr>
      <w:r>
        <w:rPr>
          <w:b/>
        </w:rPr>
        <w:t>Članak 22.</w:t>
      </w:r>
    </w:p>
    <w:p w:rsidR="00B11AAD" w:rsidRDefault="00B11AAD" w:rsidP="007617CC">
      <w:pPr>
        <w:pStyle w:val="Bezproreda"/>
        <w:jc w:val="both"/>
      </w:pPr>
      <w:r>
        <w:rPr>
          <w:b/>
        </w:rPr>
        <w:tab/>
      </w:r>
      <w:r>
        <w:t>Vozač je za vrijeme prijevoza dužan uljudno se odnositi prema putnicima.</w:t>
      </w:r>
    </w:p>
    <w:p w:rsidR="00B11AAD" w:rsidRDefault="00B11AAD" w:rsidP="007617CC">
      <w:pPr>
        <w:pStyle w:val="Bezproreda"/>
        <w:jc w:val="both"/>
      </w:pPr>
      <w:r>
        <w:tab/>
        <w:t>Za vrijeme vožnje vozač ne smije razgovarati s putnicima.</w:t>
      </w:r>
    </w:p>
    <w:p w:rsidR="00B11AAD" w:rsidRDefault="00B11AAD" w:rsidP="007617CC">
      <w:pPr>
        <w:pStyle w:val="Bezproreda"/>
        <w:jc w:val="both"/>
      </w:pPr>
      <w:r>
        <w:tab/>
        <w:t>Vozač je dužan obavijestiti putnike o promjeni relacije ili odredišta kretanja vozila.</w:t>
      </w:r>
    </w:p>
    <w:p w:rsidR="00E71E10" w:rsidRDefault="00E71E10" w:rsidP="007617CC">
      <w:pPr>
        <w:pStyle w:val="Bezproreda"/>
        <w:jc w:val="both"/>
      </w:pPr>
    </w:p>
    <w:p w:rsidR="00B11AAD" w:rsidRDefault="00B11AAD" w:rsidP="007617CC">
      <w:pPr>
        <w:pStyle w:val="Bezproreda"/>
        <w:jc w:val="both"/>
      </w:pPr>
    </w:p>
    <w:p w:rsidR="00B11AAD" w:rsidRDefault="00C451DF" w:rsidP="00C767D2">
      <w:pPr>
        <w:pStyle w:val="Bezproreda"/>
        <w:jc w:val="center"/>
        <w:rPr>
          <w:b/>
        </w:rPr>
      </w:pPr>
      <w:r>
        <w:rPr>
          <w:b/>
        </w:rPr>
        <w:t>Članak 23.</w:t>
      </w:r>
    </w:p>
    <w:p w:rsidR="00C451DF" w:rsidRDefault="00C451DF" w:rsidP="007617CC">
      <w:pPr>
        <w:pStyle w:val="Bezproreda"/>
        <w:jc w:val="both"/>
      </w:pPr>
      <w:r>
        <w:tab/>
        <w:t>Prometno osoblje dužno je za vrijeme obavljanja službe nositi službenu odjeću.</w:t>
      </w:r>
    </w:p>
    <w:p w:rsidR="00C451DF" w:rsidRDefault="00C451DF" w:rsidP="007617CC">
      <w:pPr>
        <w:pStyle w:val="Bezproreda"/>
        <w:jc w:val="both"/>
      </w:pPr>
      <w:r>
        <w:tab/>
        <w:t xml:space="preserve">Iznimno, od stavka 1. </w:t>
      </w:r>
      <w:r w:rsidR="00430097">
        <w:t>o</w:t>
      </w:r>
      <w:r>
        <w:t>voga članka, službenu odjeću ne moraju nositi kontrolori voznih karata po ovlaštenju prijevoznika (u daljnjem tekstu: ovlaštena osoba prijevoznika).</w:t>
      </w:r>
    </w:p>
    <w:p w:rsidR="00C451DF" w:rsidRDefault="00C451DF" w:rsidP="007617CC">
      <w:pPr>
        <w:pStyle w:val="Bezproreda"/>
        <w:jc w:val="both"/>
      </w:pPr>
      <w:r>
        <w:tab/>
        <w:t>Izgled službene odjeće određuje prijevoznik.</w:t>
      </w:r>
    </w:p>
    <w:p w:rsidR="00C451DF" w:rsidRDefault="00C451DF" w:rsidP="007617CC">
      <w:pPr>
        <w:pStyle w:val="Bezproreda"/>
        <w:jc w:val="both"/>
      </w:pPr>
    </w:p>
    <w:p w:rsidR="00C451DF" w:rsidRDefault="00C451DF" w:rsidP="007617CC">
      <w:pPr>
        <w:pStyle w:val="Bezproreda"/>
        <w:jc w:val="both"/>
        <w:rPr>
          <w:b/>
        </w:rPr>
      </w:pPr>
      <w:r>
        <w:rPr>
          <w:b/>
        </w:rPr>
        <w:t>II.5. OBVEZE PUTNIKA</w:t>
      </w:r>
    </w:p>
    <w:p w:rsidR="00C451DF" w:rsidRDefault="00C451DF" w:rsidP="007617CC">
      <w:pPr>
        <w:pStyle w:val="Bezproreda"/>
        <w:jc w:val="both"/>
        <w:rPr>
          <w:b/>
        </w:rPr>
      </w:pPr>
    </w:p>
    <w:p w:rsidR="00C451DF" w:rsidRDefault="00C451DF" w:rsidP="00C767D2">
      <w:pPr>
        <w:pStyle w:val="Bezproreda"/>
        <w:jc w:val="center"/>
        <w:rPr>
          <w:b/>
        </w:rPr>
      </w:pPr>
      <w:r>
        <w:rPr>
          <w:b/>
        </w:rPr>
        <w:t>Članak 24.</w:t>
      </w:r>
    </w:p>
    <w:p w:rsidR="00C451DF" w:rsidRDefault="00C451DF" w:rsidP="007617CC">
      <w:pPr>
        <w:pStyle w:val="Bezproreda"/>
        <w:jc w:val="both"/>
      </w:pPr>
      <w:r>
        <w:tab/>
        <w:t>Putnik je dužan za vožnju imati valjanu voznu kartu, te ju predočiti prilikom ulaska u vozilo.</w:t>
      </w:r>
    </w:p>
    <w:p w:rsidR="00C451DF" w:rsidRDefault="00C451DF" w:rsidP="007617CC">
      <w:pPr>
        <w:pStyle w:val="Bezproreda"/>
        <w:jc w:val="both"/>
      </w:pPr>
      <w:r>
        <w:tab/>
      </w:r>
      <w:r w:rsidR="00257D1F">
        <w:t>Na zahtjev ovlaštene osobe prijevoznika ili vozača</w:t>
      </w:r>
      <w:r w:rsidR="009A6B3B">
        <w:t xml:space="preserve">, </w:t>
      </w:r>
      <w:r w:rsidR="00257D1F">
        <w:t xml:space="preserve"> putnik je dužan predočiti valjanu voznu kartu radi kontrole. </w:t>
      </w:r>
    </w:p>
    <w:p w:rsidR="00257D1F" w:rsidRDefault="00257D1F" w:rsidP="007617CC">
      <w:pPr>
        <w:pStyle w:val="Bezproreda"/>
        <w:jc w:val="both"/>
      </w:pPr>
      <w:r>
        <w:tab/>
        <w:t>Pu</w:t>
      </w:r>
      <w:r w:rsidR="00430097">
        <w:t xml:space="preserve">tnik koji radi kontrole ne </w:t>
      </w:r>
      <w:r w:rsidR="00454050">
        <w:t>predoči valjanu voznu kartu ne može ući u vozilo, a vozač ne može krenuti sa stajališta dok isti nije napustio vozilo.</w:t>
      </w:r>
    </w:p>
    <w:p w:rsidR="00454050" w:rsidRDefault="00454050" w:rsidP="007617CC">
      <w:pPr>
        <w:pStyle w:val="Bezproreda"/>
        <w:jc w:val="both"/>
      </w:pPr>
      <w:r>
        <w:lastRenderedPageBreak/>
        <w:tab/>
        <w:t>Ako putnik odbije napustiti vozilo</w:t>
      </w:r>
      <w:r w:rsidR="00A3416F">
        <w:t xml:space="preserve"> ili odbije dati podatke o svom identitetu</w:t>
      </w:r>
      <w:r>
        <w:t>, ovlaštena osoba prijevoznika ili vozač može zatražiti pomoć policijske uprave.</w:t>
      </w:r>
    </w:p>
    <w:p w:rsidR="00454050" w:rsidRPr="008D4676" w:rsidRDefault="00454050" w:rsidP="007617CC">
      <w:pPr>
        <w:pStyle w:val="Bezproreda"/>
        <w:jc w:val="both"/>
      </w:pPr>
      <w:r>
        <w:tab/>
      </w:r>
      <w:r w:rsidR="00A3416F" w:rsidRPr="008D4676">
        <w:t xml:space="preserve">Ako ovlaštena osoba prijevoznika zatekne putnika bez važeće vozne karte prijevoznik je dužan podnijeti izvješće o počinjenom prekršaju </w:t>
      </w:r>
      <w:r w:rsidR="008D4676">
        <w:t xml:space="preserve"> nadležnom </w:t>
      </w:r>
      <w:r w:rsidR="00A3416F" w:rsidRPr="008D4676">
        <w:t>komunalnom redarstvu.</w:t>
      </w:r>
    </w:p>
    <w:p w:rsidR="00A3416F" w:rsidRDefault="00A3416F" w:rsidP="007617CC">
      <w:pPr>
        <w:pStyle w:val="Bezproreda"/>
        <w:jc w:val="both"/>
      </w:pPr>
    </w:p>
    <w:p w:rsidR="00A3416F" w:rsidRDefault="00A3416F" w:rsidP="007617CC">
      <w:pPr>
        <w:pStyle w:val="Bezproreda"/>
        <w:jc w:val="both"/>
      </w:pPr>
    </w:p>
    <w:p w:rsidR="00A3416F" w:rsidRDefault="00A3416F" w:rsidP="00C767D2">
      <w:pPr>
        <w:pStyle w:val="Bezproreda"/>
        <w:jc w:val="center"/>
        <w:rPr>
          <w:b/>
        </w:rPr>
      </w:pPr>
      <w:r>
        <w:rPr>
          <w:b/>
        </w:rPr>
        <w:t>Članak 25.</w:t>
      </w:r>
    </w:p>
    <w:p w:rsidR="00A3416F" w:rsidRDefault="00A3416F" w:rsidP="007617CC">
      <w:pPr>
        <w:pStyle w:val="Bezproreda"/>
        <w:jc w:val="both"/>
      </w:pPr>
      <w:r>
        <w:tab/>
        <w:t>Putnik u vozilu smije zauzeti samo jedno sjedalo.</w:t>
      </w:r>
    </w:p>
    <w:p w:rsidR="00A3416F" w:rsidRDefault="00A3416F" w:rsidP="007617CC">
      <w:pPr>
        <w:pStyle w:val="Bezproreda"/>
        <w:jc w:val="both"/>
      </w:pPr>
      <w:r>
        <w:tab/>
        <w:t>Osobe s invaliditetom, trudnice, osobe s malom djecom, starije i nemoćne osobe imaju prednost pri ulasku u vozilo i prilikom zauzimanja mjesta za sjedenje.</w:t>
      </w:r>
    </w:p>
    <w:p w:rsidR="00A3416F" w:rsidRDefault="00A3416F" w:rsidP="007617CC">
      <w:pPr>
        <w:pStyle w:val="Bezproreda"/>
        <w:jc w:val="both"/>
      </w:pPr>
    </w:p>
    <w:p w:rsidR="00A3416F" w:rsidRDefault="00A3416F" w:rsidP="007617CC">
      <w:pPr>
        <w:pStyle w:val="Bezproreda"/>
        <w:jc w:val="both"/>
      </w:pPr>
    </w:p>
    <w:p w:rsidR="00A3416F" w:rsidRDefault="00A3416F" w:rsidP="007617CC">
      <w:pPr>
        <w:pStyle w:val="Bezproreda"/>
        <w:jc w:val="both"/>
      </w:pPr>
    </w:p>
    <w:p w:rsidR="00A3416F" w:rsidRDefault="00A3416F" w:rsidP="00C767D2">
      <w:pPr>
        <w:pStyle w:val="Bezproreda"/>
        <w:jc w:val="center"/>
        <w:rPr>
          <w:b/>
        </w:rPr>
      </w:pPr>
      <w:r>
        <w:rPr>
          <w:b/>
        </w:rPr>
        <w:t>Članak 26.</w:t>
      </w:r>
    </w:p>
    <w:p w:rsidR="00A3416F" w:rsidRDefault="00A3416F" w:rsidP="007617CC">
      <w:pPr>
        <w:pStyle w:val="Bezproreda"/>
        <w:jc w:val="both"/>
      </w:pPr>
      <w:r>
        <w:tab/>
        <w:t>U vozilo ne smij</w:t>
      </w:r>
      <w:r w:rsidR="007617CC">
        <w:t>u</w:t>
      </w:r>
      <w:r>
        <w:t xml:space="preserve"> ulaziti osobe koje bi svojim ponašanjem, prtljagom ili stvarima koje unesu u vozilo mogle ugroziti sigurnost putnika te osobe mlađe od šest godina bez pratnje odrasle osobe.</w:t>
      </w:r>
    </w:p>
    <w:p w:rsidR="00A3416F" w:rsidRDefault="00A3416F" w:rsidP="007617CC">
      <w:pPr>
        <w:pStyle w:val="Bezproreda"/>
        <w:jc w:val="both"/>
      </w:pPr>
    </w:p>
    <w:p w:rsidR="00A3416F" w:rsidRDefault="00A3416F" w:rsidP="007617CC">
      <w:pPr>
        <w:pStyle w:val="Bezproreda"/>
        <w:jc w:val="both"/>
      </w:pPr>
    </w:p>
    <w:p w:rsidR="00A3416F" w:rsidRDefault="00A3416F" w:rsidP="00C767D2">
      <w:pPr>
        <w:pStyle w:val="Bezproreda"/>
        <w:jc w:val="center"/>
        <w:rPr>
          <w:b/>
        </w:rPr>
      </w:pPr>
      <w:r>
        <w:rPr>
          <w:b/>
        </w:rPr>
        <w:t>Članak 27.</w:t>
      </w:r>
    </w:p>
    <w:p w:rsidR="00A3416F" w:rsidRDefault="00A3416F" w:rsidP="007617CC">
      <w:pPr>
        <w:pStyle w:val="Bezproreda"/>
        <w:jc w:val="both"/>
      </w:pPr>
      <w:r>
        <w:tab/>
        <w:t xml:space="preserve">Putnik može u vozilo unijeti ručnu prtljagu, dječja kolica, invalidska kolica, lovačku i sportsku opremu </w:t>
      </w:r>
      <w:r w:rsidR="004957F1">
        <w:t>(pušku u futroli bez naboja, skije, pribor za ribolov i sl.) i drugu prtljagu koja svojim dimenzijama i svojstvima ne ugrožava sigurnost putnika.</w:t>
      </w:r>
    </w:p>
    <w:p w:rsidR="004957F1" w:rsidRDefault="004957F1" w:rsidP="007617CC">
      <w:pPr>
        <w:pStyle w:val="Bezproreda"/>
        <w:jc w:val="both"/>
      </w:pPr>
      <w:r>
        <w:tab/>
        <w:t>Ručnu prtljagu potrebno je smjestiti tako da zauzima što manje prostora u vozilu, da ne ometa i da na bilo koji način ne ugrožava sigurnost putnika.</w:t>
      </w:r>
    </w:p>
    <w:p w:rsidR="004957F1" w:rsidRDefault="004957F1" w:rsidP="007617CC">
      <w:pPr>
        <w:pStyle w:val="Bezproreda"/>
        <w:jc w:val="both"/>
      </w:pPr>
      <w:r>
        <w:tab/>
        <w:t>Ručna prtljaga koja se unosi u vozilo ne smije biti dimenzija većih od 80x50x40 cm ili teža od 30 kg.</w:t>
      </w:r>
    </w:p>
    <w:p w:rsidR="004957F1" w:rsidRDefault="004957F1" w:rsidP="007617CC">
      <w:pPr>
        <w:pStyle w:val="Bezproreda"/>
        <w:jc w:val="both"/>
      </w:pPr>
      <w:r>
        <w:tab/>
        <w:t>Putnik je dužan voditi brigu o svojoj prtljazi.</w:t>
      </w:r>
    </w:p>
    <w:p w:rsidR="004957F1" w:rsidRDefault="004957F1" w:rsidP="007617CC">
      <w:pPr>
        <w:pStyle w:val="Bezproreda"/>
        <w:jc w:val="both"/>
      </w:pPr>
    </w:p>
    <w:p w:rsidR="004957F1" w:rsidRDefault="004957F1" w:rsidP="007617CC">
      <w:pPr>
        <w:pStyle w:val="Bezproreda"/>
        <w:jc w:val="both"/>
      </w:pPr>
    </w:p>
    <w:p w:rsidR="004957F1" w:rsidRDefault="004957F1" w:rsidP="00C767D2">
      <w:pPr>
        <w:pStyle w:val="Bezproreda"/>
        <w:jc w:val="center"/>
        <w:rPr>
          <w:b/>
        </w:rPr>
      </w:pPr>
      <w:r>
        <w:rPr>
          <w:b/>
        </w:rPr>
        <w:t>Članak 28.</w:t>
      </w:r>
    </w:p>
    <w:p w:rsidR="004957F1" w:rsidRDefault="004957F1" w:rsidP="007617CC">
      <w:pPr>
        <w:pStyle w:val="Bezproreda"/>
        <w:jc w:val="both"/>
      </w:pPr>
      <w:r>
        <w:tab/>
        <w:t>Zabranjeno je unositi u vozilo predmete koji mogu ozlijediti, ugroziti život, zdravlje i imovinu putnika i prometnog osoblja.</w:t>
      </w:r>
    </w:p>
    <w:p w:rsidR="004957F1" w:rsidRDefault="004957F1" w:rsidP="007617CC">
      <w:pPr>
        <w:pStyle w:val="Bezproreda"/>
        <w:jc w:val="both"/>
      </w:pPr>
      <w:r>
        <w:tab/>
        <w:t>Iznimno od stavka 1. ovoga članka, pripadnicima policije, hrvatske vojske i zaštitarima koji imaju ovlasti za nošenje osobnog oružja kada su na službenom zadatku dopušteno je unošenje osobnog oružja u vozilo javnog prijevoza sukladno posebnim propisima.</w:t>
      </w:r>
    </w:p>
    <w:p w:rsidR="004957F1" w:rsidRDefault="004957F1" w:rsidP="007617CC">
      <w:pPr>
        <w:pStyle w:val="Bezproreda"/>
        <w:jc w:val="both"/>
      </w:pPr>
    </w:p>
    <w:p w:rsidR="004957F1" w:rsidRDefault="004957F1" w:rsidP="007617CC">
      <w:pPr>
        <w:pStyle w:val="Bezproreda"/>
        <w:jc w:val="both"/>
      </w:pPr>
    </w:p>
    <w:p w:rsidR="004957F1" w:rsidRDefault="004957F1" w:rsidP="00C767D2">
      <w:pPr>
        <w:pStyle w:val="Bezproreda"/>
        <w:jc w:val="center"/>
        <w:rPr>
          <w:b/>
        </w:rPr>
      </w:pPr>
      <w:r>
        <w:rPr>
          <w:b/>
        </w:rPr>
        <w:t>Članak 29.</w:t>
      </w:r>
    </w:p>
    <w:p w:rsidR="004957F1" w:rsidRDefault="004957F1" w:rsidP="007617CC">
      <w:pPr>
        <w:pStyle w:val="Bezproreda"/>
        <w:jc w:val="both"/>
      </w:pPr>
      <w:r>
        <w:tab/>
        <w:t xml:space="preserve">Putnicima je zabranjeno: </w:t>
      </w:r>
    </w:p>
    <w:p w:rsidR="004957F1" w:rsidRDefault="004957F1" w:rsidP="007617CC">
      <w:pPr>
        <w:pStyle w:val="Bezproreda"/>
        <w:jc w:val="both"/>
      </w:pPr>
      <w:r>
        <w:tab/>
        <w:t>-unositi u vozilo prtljagu, stvari i životinje suprotno odredbama ove odluke,</w:t>
      </w:r>
    </w:p>
    <w:p w:rsidR="004957F1" w:rsidRDefault="004957F1" w:rsidP="007617CC">
      <w:pPr>
        <w:pStyle w:val="Bezproreda"/>
        <w:jc w:val="both"/>
      </w:pPr>
      <w:r>
        <w:tab/>
        <w:t>-ometati prometno osoblje u obavljanju službe,</w:t>
      </w:r>
    </w:p>
    <w:p w:rsidR="004957F1" w:rsidRDefault="004957F1" w:rsidP="007617CC">
      <w:pPr>
        <w:pStyle w:val="Bezproreda"/>
        <w:jc w:val="both"/>
      </w:pPr>
      <w:r>
        <w:tab/>
        <w:t>-</w:t>
      </w:r>
      <w:r w:rsidR="00A0049D">
        <w:t>uznemiravati ostale putnike,</w:t>
      </w:r>
    </w:p>
    <w:p w:rsidR="00A0049D" w:rsidRDefault="00A0049D" w:rsidP="007617CC">
      <w:pPr>
        <w:pStyle w:val="Bezproreda"/>
        <w:jc w:val="both"/>
      </w:pPr>
      <w:r>
        <w:tab/>
        <w:t>-bacati otpatke i oštećivati vozilo i njegove oznake,</w:t>
      </w:r>
    </w:p>
    <w:p w:rsidR="00A0049D" w:rsidRDefault="00A0049D" w:rsidP="007617CC">
      <w:pPr>
        <w:pStyle w:val="Bezproreda"/>
        <w:jc w:val="both"/>
      </w:pPr>
      <w:r>
        <w:tab/>
        <w:t>-konzumirati hranu, alkohol i pušiti u vozilu,</w:t>
      </w:r>
    </w:p>
    <w:p w:rsidR="00A0049D" w:rsidRDefault="00A0049D" w:rsidP="007617CC">
      <w:pPr>
        <w:pStyle w:val="Bezproreda"/>
        <w:jc w:val="both"/>
      </w:pPr>
      <w:r>
        <w:tab/>
        <w:t>-ometati naplatu i kontrolu vozne karte, ulaženje i izlaženje iz vozila i smještaj putnika u vozilo,</w:t>
      </w:r>
    </w:p>
    <w:p w:rsidR="00A0049D" w:rsidRDefault="00A0049D" w:rsidP="007617CC">
      <w:pPr>
        <w:pStyle w:val="Bezproreda"/>
        <w:jc w:val="both"/>
      </w:pPr>
      <w:r>
        <w:tab/>
        <w:t>-ulaziti u vozilo kada vozač u vozilu objavi da vozilo ne prima putnike ili da je već popunjeno,</w:t>
      </w:r>
    </w:p>
    <w:p w:rsidR="00A0049D" w:rsidRDefault="00A0049D" w:rsidP="007617CC">
      <w:pPr>
        <w:pStyle w:val="Bezproreda"/>
        <w:jc w:val="both"/>
      </w:pPr>
      <w:r>
        <w:tab/>
        <w:t>-onemogućiti otvaranje i zatvaranje vrata kao i nasilno otvaranje vrata vozila,</w:t>
      </w:r>
    </w:p>
    <w:p w:rsidR="00A0049D" w:rsidRDefault="00A0049D" w:rsidP="007617CC">
      <w:pPr>
        <w:pStyle w:val="Bezproreda"/>
        <w:jc w:val="both"/>
      </w:pPr>
      <w:r>
        <w:tab/>
        <w:t>-ulaziti i izlaziti u vozilo u pokretu, pridržavati se za vozilo ili voziti se na vanjskom dijelu vozila.</w:t>
      </w:r>
    </w:p>
    <w:p w:rsidR="00A0049D" w:rsidRDefault="00A0049D" w:rsidP="007617CC">
      <w:pPr>
        <w:pStyle w:val="Bezproreda"/>
        <w:jc w:val="both"/>
      </w:pPr>
      <w:r>
        <w:tab/>
        <w:t>Prometno osoblje će od putnika koji postupa suprotno stavku 1. ovoga članka zatražiti da napusti vozilo.</w:t>
      </w:r>
    </w:p>
    <w:p w:rsidR="00A0049D" w:rsidRDefault="00A0049D" w:rsidP="007617CC">
      <w:pPr>
        <w:pStyle w:val="Bezproreda"/>
        <w:jc w:val="both"/>
      </w:pPr>
    </w:p>
    <w:p w:rsidR="00A0049D" w:rsidRDefault="00A0049D" w:rsidP="007617CC">
      <w:pPr>
        <w:pStyle w:val="Bezproreda"/>
        <w:jc w:val="both"/>
      </w:pPr>
    </w:p>
    <w:p w:rsidR="00A0049D" w:rsidRDefault="00A0049D" w:rsidP="00C767D2">
      <w:pPr>
        <w:pStyle w:val="Bezproreda"/>
        <w:jc w:val="center"/>
        <w:rPr>
          <w:b/>
        </w:rPr>
      </w:pPr>
      <w:r>
        <w:rPr>
          <w:b/>
        </w:rPr>
        <w:t>Članak 30.</w:t>
      </w:r>
    </w:p>
    <w:p w:rsidR="00A0049D" w:rsidRDefault="00A0049D" w:rsidP="007617CC">
      <w:pPr>
        <w:pStyle w:val="Bezproreda"/>
        <w:jc w:val="both"/>
      </w:pPr>
      <w:r>
        <w:tab/>
      </w:r>
      <w:r w:rsidR="00486B44">
        <w:t xml:space="preserve">Slijepe osobe </w:t>
      </w:r>
      <w:r w:rsidR="007617CC">
        <w:t>smiju</w:t>
      </w:r>
      <w:r w:rsidR="00486B44">
        <w:t xml:space="preserve"> u vozilo uvesti psa vodiča, osobe u invalidskim kolicima rehabilitacijskog psa, djeca s teškoćama u razvoju u pratnji roditelja terapijskog psa, a treneri pasa pse u školovanju.</w:t>
      </w:r>
    </w:p>
    <w:p w:rsidR="00C767D2" w:rsidRDefault="00486B44" w:rsidP="007617CC">
      <w:pPr>
        <w:pStyle w:val="Bezproreda"/>
        <w:jc w:val="both"/>
      </w:pPr>
      <w:r>
        <w:tab/>
        <w:t xml:space="preserve">Psi iz stavka 1. ovog članka moraju nositi </w:t>
      </w:r>
      <w:r w:rsidR="00B722F6">
        <w:t>ormu.</w:t>
      </w:r>
    </w:p>
    <w:p w:rsidR="00C767D2" w:rsidRDefault="00C767D2" w:rsidP="007617CC">
      <w:pPr>
        <w:pStyle w:val="Bezproreda"/>
        <w:jc w:val="both"/>
      </w:pPr>
    </w:p>
    <w:p w:rsidR="006A27EB" w:rsidRDefault="006A27EB" w:rsidP="007617CC">
      <w:pPr>
        <w:pStyle w:val="Bezproreda"/>
        <w:jc w:val="both"/>
      </w:pPr>
    </w:p>
    <w:p w:rsidR="006A27EB" w:rsidRDefault="006A27EB" w:rsidP="007617CC">
      <w:pPr>
        <w:pStyle w:val="Bezproreda"/>
        <w:jc w:val="both"/>
      </w:pPr>
    </w:p>
    <w:p w:rsidR="006A27EB" w:rsidRDefault="006A27EB" w:rsidP="00C767D2">
      <w:pPr>
        <w:pStyle w:val="Bezproreda"/>
        <w:jc w:val="center"/>
        <w:rPr>
          <w:b/>
        </w:rPr>
      </w:pPr>
      <w:r>
        <w:rPr>
          <w:b/>
        </w:rPr>
        <w:t>Članak 31.</w:t>
      </w:r>
    </w:p>
    <w:p w:rsidR="006A27EB" w:rsidRDefault="00CC2C9A" w:rsidP="007617CC">
      <w:pPr>
        <w:pStyle w:val="Bezproreda"/>
        <w:jc w:val="both"/>
      </w:pPr>
      <w:r>
        <w:tab/>
        <w:t>Prijevoz kućnih ljubimaca u vozilima javnog prijevoza nije dozvoljen.</w:t>
      </w:r>
    </w:p>
    <w:p w:rsidR="00CC2C9A" w:rsidRDefault="00CC2C9A" w:rsidP="007617CC">
      <w:pPr>
        <w:pStyle w:val="Bezproreda"/>
        <w:jc w:val="both"/>
      </w:pPr>
      <w:r>
        <w:tab/>
        <w:t>Iznimno je dozvoljeno prevoženje kućnih ljubimaca u vozilima javnog prijevoza u specijalno  namijenjenim kutijama za transport, te prijevoz pasa iz članka 30. ove Odluke.</w:t>
      </w:r>
    </w:p>
    <w:p w:rsidR="00C767D2" w:rsidRDefault="00C767D2" w:rsidP="007617CC">
      <w:pPr>
        <w:pStyle w:val="Bezproreda"/>
        <w:jc w:val="both"/>
      </w:pPr>
    </w:p>
    <w:p w:rsidR="00CC2C9A" w:rsidRDefault="00CC2C9A" w:rsidP="007617CC">
      <w:pPr>
        <w:pStyle w:val="Bezproreda"/>
        <w:jc w:val="both"/>
      </w:pPr>
    </w:p>
    <w:p w:rsidR="00CC2C9A" w:rsidRDefault="00CC2C9A" w:rsidP="00C767D2">
      <w:pPr>
        <w:pStyle w:val="Bezproreda"/>
        <w:jc w:val="center"/>
        <w:rPr>
          <w:b/>
        </w:rPr>
      </w:pPr>
      <w:r>
        <w:rPr>
          <w:b/>
        </w:rPr>
        <w:t>Članak 32.</w:t>
      </w:r>
    </w:p>
    <w:p w:rsidR="00CC2C9A" w:rsidRDefault="00CC2C9A" w:rsidP="007617CC">
      <w:pPr>
        <w:pStyle w:val="Bezproreda"/>
        <w:jc w:val="both"/>
      </w:pPr>
      <w:r>
        <w:tab/>
        <w:t xml:space="preserve">Putnik iz članka 30. i 31. ove Odluke dužan je: </w:t>
      </w:r>
    </w:p>
    <w:p w:rsidR="00CC2C9A" w:rsidRDefault="00CC2C9A" w:rsidP="007617CC">
      <w:pPr>
        <w:pStyle w:val="Bezproreda"/>
        <w:jc w:val="both"/>
      </w:pPr>
      <w:r>
        <w:tab/>
        <w:t>-</w:t>
      </w:r>
      <w:r w:rsidR="00490F9D">
        <w:t xml:space="preserve">ulaziti na prednja vrata (uz vozača) </w:t>
      </w:r>
      <w:r w:rsidR="00E0524D">
        <w:t>i zadržavati se na prednjem dijelu vozila,</w:t>
      </w:r>
    </w:p>
    <w:p w:rsidR="00E0524D" w:rsidRDefault="00E0524D" w:rsidP="007617CC">
      <w:pPr>
        <w:pStyle w:val="Bezproreda"/>
        <w:jc w:val="both"/>
      </w:pPr>
      <w:r>
        <w:tab/>
        <w:t>-nositi pribor za čišćenje fekalija,</w:t>
      </w:r>
    </w:p>
    <w:p w:rsidR="00E0524D" w:rsidRDefault="00E0524D" w:rsidP="007617CC">
      <w:pPr>
        <w:pStyle w:val="Bezproreda"/>
        <w:jc w:val="both"/>
      </w:pPr>
      <w:r>
        <w:tab/>
        <w:t>-očistiti površinu u vozilu koju njegov kućni ljubimac onečisti.</w:t>
      </w:r>
    </w:p>
    <w:p w:rsidR="00561B6D" w:rsidRDefault="00561B6D" w:rsidP="007617CC">
      <w:pPr>
        <w:pStyle w:val="Bezproreda"/>
        <w:jc w:val="both"/>
      </w:pPr>
    </w:p>
    <w:p w:rsidR="00561B6D" w:rsidRDefault="00561B6D" w:rsidP="007617CC">
      <w:pPr>
        <w:pStyle w:val="Bezproreda"/>
        <w:jc w:val="both"/>
      </w:pPr>
    </w:p>
    <w:p w:rsidR="00561B6D" w:rsidRDefault="00561B6D" w:rsidP="007617CC">
      <w:pPr>
        <w:pStyle w:val="Bezproreda"/>
        <w:jc w:val="both"/>
        <w:rPr>
          <w:b/>
        </w:rPr>
      </w:pPr>
      <w:r>
        <w:rPr>
          <w:b/>
        </w:rPr>
        <w:t>III.KONCESIJA</w:t>
      </w:r>
    </w:p>
    <w:p w:rsidR="00561B6D" w:rsidRDefault="00561B6D" w:rsidP="007617CC">
      <w:pPr>
        <w:pStyle w:val="Bezproreda"/>
        <w:jc w:val="both"/>
        <w:rPr>
          <w:b/>
        </w:rPr>
      </w:pPr>
    </w:p>
    <w:p w:rsidR="00561B6D" w:rsidRDefault="00561B6D" w:rsidP="00C767D2">
      <w:pPr>
        <w:pStyle w:val="Bezproreda"/>
        <w:jc w:val="center"/>
        <w:rPr>
          <w:b/>
        </w:rPr>
      </w:pPr>
      <w:r>
        <w:rPr>
          <w:b/>
        </w:rPr>
        <w:t>Članak 33.</w:t>
      </w:r>
    </w:p>
    <w:p w:rsidR="00561B6D" w:rsidRDefault="00561B6D" w:rsidP="007617CC">
      <w:pPr>
        <w:pStyle w:val="Bezproreda"/>
        <w:jc w:val="both"/>
      </w:pPr>
      <w:r>
        <w:tab/>
      </w:r>
      <w:r w:rsidR="00BE2AA7">
        <w:t xml:space="preserve">Gradski linijski prijevoz putnika na području Grada Velike Gorice </w:t>
      </w:r>
      <w:r w:rsidR="0019077F">
        <w:t xml:space="preserve">obavlja se na temelju </w:t>
      </w:r>
      <w:r w:rsidR="007617CC">
        <w:t>ugovora o koncesiji</w:t>
      </w:r>
      <w:r w:rsidR="00D614B9">
        <w:t>.</w:t>
      </w:r>
    </w:p>
    <w:p w:rsidR="008D5E41" w:rsidRDefault="008D5E41" w:rsidP="007617CC">
      <w:pPr>
        <w:pStyle w:val="Bezproreda"/>
        <w:jc w:val="both"/>
      </w:pPr>
      <w:r>
        <w:tab/>
        <w:t>Odluku o dodjeli koncesije donosi Gradsko vijeće Grada Velike Gorice.</w:t>
      </w:r>
    </w:p>
    <w:p w:rsidR="008D5E41" w:rsidRDefault="008D5E41" w:rsidP="007617CC">
      <w:pPr>
        <w:pStyle w:val="Bezproreda"/>
        <w:jc w:val="both"/>
      </w:pPr>
    </w:p>
    <w:p w:rsidR="008D5E41" w:rsidRDefault="008D5E41" w:rsidP="007617CC">
      <w:pPr>
        <w:pStyle w:val="Bezproreda"/>
        <w:jc w:val="both"/>
      </w:pPr>
    </w:p>
    <w:p w:rsidR="008D5E41" w:rsidRDefault="008D5E41" w:rsidP="007617CC">
      <w:pPr>
        <w:pStyle w:val="Bezproreda"/>
        <w:jc w:val="both"/>
      </w:pPr>
    </w:p>
    <w:p w:rsidR="008D5E41" w:rsidRPr="008D5E41" w:rsidRDefault="008D5E41" w:rsidP="008D5E41">
      <w:pPr>
        <w:pStyle w:val="Bezproreda"/>
        <w:jc w:val="center"/>
        <w:rPr>
          <w:b/>
        </w:rPr>
      </w:pPr>
      <w:r>
        <w:rPr>
          <w:b/>
        </w:rPr>
        <w:t>Članak 34.</w:t>
      </w:r>
    </w:p>
    <w:p w:rsidR="00BE2AA7" w:rsidRDefault="00BE2AA7" w:rsidP="008D4676">
      <w:pPr>
        <w:pStyle w:val="Bezproreda"/>
        <w:jc w:val="both"/>
      </w:pPr>
      <w:r>
        <w:tab/>
      </w:r>
      <w:r w:rsidR="008D4676">
        <w:t>Odluka o dodjeli koncesije donosi se na temelju provedenog natječaja. Javni natječaj za dodjelu koncesije za obavljanje gradskog linijskog prijevoza putnika u cestovnom prometu utvrđuje, raspisuje i provodi Stručno povjerenstvo koje imenuje Gradonačelnik Grada Velike Gorice.</w:t>
      </w:r>
    </w:p>
    <w:p w:rsidR="008D4676" w:rsidRDefault="008D4676" w:rsidP="008D4676">
      <w:pPr>
        <w:pStyle w:val="Bezproreda"/>
        <w:jc w:val="both"/>
      </w:pPr>
      <w:r>
        <w:tab/>
        <w:t>Natječaj mora biti objavljen u Narodnim novinama, a može i u drugim glasilima.</w:t>
      </w:r>
    </w:p>
    <w:p w:rsidR="00BE2AA7" w:rsidRDefault="00BE2AA7" w:rsidP="007617CC">
      <w:pPr>
        <w:pStyle w:val="Bezproreda"/>
        <w:jc w:val="both"/>
      </w:pPr>
    </w:p>
    <w:p w:rsidR="00BE2AA7" w:rsidRDefault="00BE2AA7" w:rsidP="007617CC">
      <w:pPr>
        <w:pStyle w:val="Bezproreda"/>
        <w:jc w:val="both"/>
      </w:pPr>
    </w:p>
    <w:p w:rsidR="00BE2AA7" w:rsidRDefault="008D5E41" w:rsidP="00C767D2">
      <w:pPr>
        <w:pStyle w:val="Bezproreda"/>
        <w:jc w:val="center"/>
        <w:rPr>
          <w:b/>
        </w:rPr>
      </w:pPr>
      <w:r>
        <w:rPr>
          <w:b/>
        </w:rPr>
        <w:t>Članak 35</w:t>
      </w:r>
      <w:r w:rsidR="00BE2AA7">
        <w:rPr>
          <w:b/>
        </w:rPr>
        <w:t>.</w:t>
      </w:r>
    </w:p>
    <w:p w:rsidR="008D4676" w:rsidRDefault="008D4676" w:rsidP="008D4676">
      <w:pPr>
        <w:pStyle w:val="Bezproreda"/>
        <w:jc w:val="center"/>
      </w:pPr>
      <w:r>
        <w:t xml:space="preserve">    Zainteresirani prijevoznici (ponuditelji) moraju kod javnog natječaja za dodjelu koncesije</w:t>
      </w:r>
    </w:p>
    <w:p w:rsidR="008D4676" w:rsidRDefault="008D4676" w:rsidP="008D4676">
      <w:pPr>
        <w:pStyle w:val="Bezproreda"/>
      </w:pPr>
      <w:r>
        <w:t>ispunjavati slijedeće uvjete:</w:t>
      </w:r>
    </w:p>
    <w:p w:rsidR="008D4676" w:rsidRDefault="008D4676" w:rsidP="008D4676">
      <w:pPr>
        <w:pStyle w:val="Bezproreda"/>
        <w:jc w:val="both"/>
      </w:pPr>
      <w:r>
        <w:tab/>
        <w:t>-da su registrirani za obavljanje djelatnosti javnog linijskog prijevoza putnika u cestovnom prometu,</w:t>
      </w:r>
    </w:p>
    <w:p w:rsidR="008D4676" w:rsidRDefault="008D4676" w:rsidP="008D4676">
      <w:pPr>
        <w:pStyle w:val="Bezproreda"/>
        <w:jc w:val="both"/>
      </w:pPr>
      <w:r>
        <w:tab/>
        <w:t>-da posjeduju licenciju za obavljanje djelatnosti javnog cestovnog prijevoza putnika,</w:t>
      </w:r>
    </w:p>
    <w:p w:rsidR="008D4676" w:rsidRDefault="008D4676" w:rsidP="008D4676">
      <w:pPr>
        <w:pStyle w:val="Bezproreda"/>
        <w:jc w:val="both"/>
      </w:pPr>
      <w:r>
        <w:tab/>
        <w:t>-da imaju dobar ugled prema Zakonu o prijevozu u cestovnom prometu,</w:t>
      </w:r>
    </w:p>
    <w:p w:rsidR="008D4676" w:rsidRDefault="008D4676" w:rsidP="008D4676">
      <w:pPr>
        <w:pStyle w:val="Bezproreda"/>
        <w:jc w:val="both"/>
      </w:pPr>
      <w:r>
        <w:tab/>
        <w:t>-da imaju financijsku sposobnost prema Zakonu o prijevozu u cestovnom prometu,</w:t>
      </w:r>
    </w:p>
    <w:p w:rsidR="008D4676" w:rsidRDefault="008D4676" w:rsidP="008D4676">
      <w:pPr>
        <w:pStyle w:val="Bezproreda"/>
        <w:jc w:val="both"/>
      </w:pPr>
      <w:r>
        <w:tab/>
        <w:t>-da imaju stručnu osposobljenost osoba odgovornih za prijevoz prema Zakonu o prijevozu u cestovnom prometu,</w:t>
      </w:r>
    </w:p>
    <w:p w:rsidR="008D4676" w:rsidRDefault="008D4676" w:rsidP="008D4676">
      <w:pPr>
        <w:pStyle w:val="Bezproreda"/>
        <w:jc w:val="both"/>
      </w:pPr>
      <w:r>
        <w:tab/>
        <w:t>-da raspolažu opremom, kadrovima, prostorom i objektima neophodnim za organizaciju Gradskog linijskog prijevoza ili da imaju dokaze o financijskim sredstvima ili jamstvo financijskih institucija za ulaganje u sredstva, opremu, objekte i kadrove neophodne za organizaciju prijevoza,</w:t>
      </w:r>
    </w:p>
    <w:p w:rsidR="008D4676" w:rsidRDefault="008D4676" w:rsidP="008D4676">
      <w:pPr>
        <w:pStyle w:val="Bezproreda"/>
        <w:jc w:val="both"/>
      </w:pPr>
      <w:r>
        <w:lastRenderedPageBreak/>
        <w:tab/>
        <w:t>-da imaju ponudu za vozni red, prijevozni pravac, daljinar, cjenik i opće uvjete prijevoza za ponuđene linije,</w:t>
      </w:r>
    </w:p>
    <w:p w:rsidR="008D4676" w:rsidRDefault="008D4676" w:rsidP="008D4676">
      <w:pPr>
        <w:pStyle w:val="Bezproreda"/>
        <w:jc w:val="both"/>
      </w:pPr>
      <w:r>
        <w:tab/>
        <w:t>-da ponude visinu ukupne godišnje naknade za dodjelu koncesije, rokove i način njenog plaćanja,</w:t>
      </w:r>
    </w:p>
    <w:p w:rsidR="008D4676" w:rsidRDefault="008D4676" w:rsidP="008D4676">
      <w:pPr>
        <w:pStyle w:val="Bezproreda"/>
        <w:jc w:val="both"/>
      </w:pPr>
      <w:r>
        <w:tab/>
        <w:t>-da zadovoljavaju i druge uvjete tražene natječajem.</w:t>
      </w:r>
    </w:p>
    <w:p w:rsidR="00347C9A" w:rsidRDefault="00347C9A" w:rsidP="00AF1D1E">
      <w:pPr>
        <w:pStyle w:val="Bezproreda"/>
        <w:jc w:val="both"/>
      </w:pPr>
      <w:r>
        <w:t xml:space="preserve">Koncesiju može dobiti pravna osoba koja je registrirana za obavljanje </w:t>
      </w:r>
      <w:r w:rsidR="007010CB">
        <w:t>djelatnosti javnog cestovnog prijevoza p</w:t>
      </w:r>
      <w:r w:rsidR="003455CA">
        <w:t xml:space="preserve">utnika </w:t>
      </w:r>
      <w:r>
        <w:t xml:space="preserve"> ili obrtnik registriran za tu vrstu prijevoza koji moraju imati odgovarajuća vozila.</w:t>
      </w:r>
    </w:p>
    <w:p w:rsidR="008D4676" w:rsidRDefault="008D4676" w:rsidP="00AF1D1E">
      <w:pPr>
        <w:pStyle w:val="Bezproreda"/>
        <w:jc w:val="both"/>
      </w:pPr>
    </w:p>
    <w:p w:rsidR="00347C9A" w:rsidRDefault="00347C9A" w:rsidP="00AF1D1E">
      <w:pPr>
        <w:pStyle w:val="Bezproreda"/>
        <w:jc w:val="both"/>
      </w:pPr>
      <w:r>
        <w:tab/>
      </w:r>
    </w:p>
    <w:p w:rsidR="00347C9A" w:rsidRDefault="00347C9A" w:rsidP="00AF1D1E">
      <w:pPr>
        <w:pStyle w:val="Bezproreda"/>
        <w:jc w:val="both"/>
      </w:pPr>
    </w:p>
    <w:p w:rsidR="008D4676" w:rsidRDefault="00347C9A" w:rsidP="008D4676">
      <w:pPr>
        <w:pStyle w:val="Bezproreda"/>
        <w:ind w:left="3540" w:firstLine="708"/>
        <w:jc w:val="both"/>
      </w:pPr>
      <w:r>
        <w:rPr>
          <w:b/>
        </w:rPr>
        <w:t>Članak 3</w:t>
      </w:r>
      <w:r w:rsidR="00D461E8">
        <w:rPr>
          <w:b/>
        </w:rPr>
        <w:t>6</w:t>
      </w:r>
      <w:r>
        <w:rPr>
          <w:b/>
        </w:rPr>
        <w:t>.</w:t>
      </w:r>
      <w:r w:rsidR="008D4676" w:rsidRPr="008D4676">
        <w:t xml:space="preserve"> </w:t>
      </w:r>
    </w:p>
    <w:p w:rsidR="008D4676" w:rsidRDefault="008D4676" w:rsidP="008D4676">
      <w:pPr>
        <w:pStyle w:val="Bezproreda"/>
        <w:ind w:firstLine="708"/>
        <w:jc w:val="both"/>
      </w:pPr>
      <w:r>
        <w:t>Uz uvjete iz članka 36. ove Odluke prilikom izbora najpovoljnijeg ponuđača prosuđuje se:</w:t>
      </w:r>
    </w:p>
    <w:p w:rsidR="008D4676" w:rsidRDefault="008D4676" w:rsidP="008D4676">
      <w:pPr>
        <w:pStyle w:val="Bezproreda"/>
        <w:jc w:val="both"/>
      </w:pPr>
      <w:r>
        <w:tab/>
        <w:t>-poslovni ugled podnositelja ponude,</w:t>
      </w:r>
    </w:p>
    <w:p w:rsidR="008D4676" w:rsidRDefault="008D4676" w:rsidP="008D4676">
      <w:pPr>
        <w:pStyle w:val="Bezproreda"/>
        <w:jc w:val="both"/>
      </w:pPr>
      <w:r>
        <w:tab/>
        <w:t>-visina iznosa naknade za koncesiju,</w:t>
      </w:r>
    </w:p>
    <w:p w:rsidR="008D4676" w:rsidRDefault="008D4676" w:rsidP="008D4676">
      <w:pPr>
        <w:pStyle w:val="Bezproreda"/>
        <w:jc w:val="both"/>
      </w:pPr>
      <w:r>
        <w:tab/>
        <w:t>-sposobnosti za obavljanje javnog gradskog prijevoza,</w:t>
      </w:r>
    </w:p>
    <w:p w:rsidR="008D4676" w:rsidRDefault="008D4676" w:rsidP="008D4676">
      <w:pPr>
        <w:pStyle w:val="Bezproreda"/>
        <w:jc w:val="both"/>
      </w:pPr>
      <w:r>
        <w:tab/>
        <w:t>-povoljnosti ponude za provedbu mjera očuvanja i zaštite okoliša.</w:t>
      </w:r>
    </w:p>
    <w:p w:rsidR="000F50FF" w:rsidRDefault="000F50FF" w:rsidP="008D4676">
      <w:pPr>
        <w:pStyle w:val="Bezproreda"/>
        <w:jc w:val="both"/>
      </w:pPr>
    </w:p>
    <w:p w:rsidR="000F50FF" w:rsidRDefault="000F50FF" w:rsidP="008D4676">
      <w:pPr>
        <w:pStyle w:val="Bezproreda"/>
        <w:jc w:val="both"/>
      </w:pPr>
    </w:p>
    <w:p w:rsidR="000F50FF" w:rsidRPr="000F50FF" w:rsidRDefault="000F50FF" w:rsidP="000F50FF">
      <w:pPr>
        <w:pStyle w:val="Bezproreda"/>
        <w:jc w:val="center"/>
        <w:rPr>
          <w:b/>
        </w:rPr>
      </w:pPr>
      <w:r>
        <w:rPr>
          <w:b/>
        </w:rPr>
        <w:t>Članak 37.</w:t>
      </w:r>
    </w:p>
    <w:p w:rsidR="000F50FF" w:rsidRDefault="000F50FF" w:rsidP="008D4676">
      <w:pPr>
        <w:pStyle w:val="Bezproreda"/>
        <w:jc w:val="both"/>
      </w:pPr>
    </w:p>
    <w:p w:rsidR="000F50FF" w:rsidRDefault="000F50FF" w:rsidP="000F50FF">
      <w:pPr>
        <w:pStyle w:val="Bezproreda"/>
        <w:ind w:firstLine="708"/>
      </w:pPr>
      <w:r>
        <w:t>Odluka o koncesiji obvezno sadrži:</w:t>
      </w:r>
    </w:p>
    <w:p w:rsidR="000F50FF" w:rsidRDefault="000F50FF" w:rsidP="000F50FF">
      <w:pPr>
        <w:pStyle w:val="Bezproreda"/>
      </w:pPr>
      <w:r>
        <w:tab/>
        <w:t>-naziv djelatnosti,</w:t>
      </w:r>
    </w:p>
    <w:p w:rsidR="000F50FF" w:rsidRDefault="000F50FF" w:rsidP="000F50FF">
      <w:pPr>
        <w:pStyle w:val="Bezproreda"/>
      </w:pPr>
      <w:r>
        <w:tab/>
        <w:t>-vrijeme obavljanja djelatnosti,</w:t>
      </w:r>
    </w:p>
    <w:p w:rsidR="000F50FF" w:rsidRDefault="000F50FF" w:rsidP="000F50FF">
      <w:pPr>
        <w:pStyle w:val="Bezproreda"/>
      </w:pPr>
      <w:r>
        <w:tab/>
        <w:t>-autobusne linije,</w:t>
      </w:r>
    </w:p>
    <w:p w:rsidR="000F50FF" w:rsidRDefault="000F50FF" w:rsidP="000F50FF">
      <w:pPr>
        <w:pStyle w:val="Bezproreda"/>
      </w:pPr>
      <w:r>
        <w:tab/>
        <w:t>-cjenik usluge,</w:t>
      </w:r>
    </w:p>
    <w:p w:rsidR="000F50FF" w:rsidRDefault="000F50FF" w:rsidP="000F50FF">
      <w:pPr>
        <w:pStyle w:val="Bezproreda"/>
      </w:pPr>
      <w:r>
        <w:tab/>
        <w:t>-visinu i način plaćanja koncesijske naknade,</w:t>
      </w:r>
    </w:p>
    <w:p w:rsidR="000F50FF" w:rsidRDefault="000F50FF" w:rsidP="000F50FF">
      <w:pPr>
        <w:pStyle w:val="Bezproreda"/>
      </w:pPr>
      <w:r>
        <w:tab/>
        <w:t>-obveze korisnika koncesije.</w:t>
      </w:r>
    </w:p>
    <w:p w:rsidR="000F50FF" w:rsidRDefault="000F50FF" w:rsidP="000F50FF">
      <w:pPr>
        <w:pStyle w:val="Bezproreda"/>
      </w:pPr>
    </w:p>
    <w:p w:rsidR="000F50FF" w:rsidRDefault="000F50FF" w:rsidP="008D4676">
      <w:pPr>
        <w:pStyle w:val="Bezproreda"/>
        <w:jc w:val="both"/>
      </w:pPr>
    </w:p>
    <w:p w:rsidR="000F50FF" w:rsidRPr="000F50FF" w:rsidRDefault="000F50FF" w:rsidP="000F50FF">
      <w:pPr>
        <w:pStyle w:val="Bezproreda"/>
        <w:jc w:val="center"/>
        <w:rPr>
          <w:b/>
        </w:rPr>
      </w:pPr>
      <w:r>
        <w:rPr>
          <w:b/>
        </w:rPr>
        <w:t>Članak 38.</w:t>
      </w:r>
    </w:p>
    <w:p w:rsidR="00347C9A" w:rsidRDefault="00347C9A" w:rsidP="00347C9A">
      <w:pPr>
        <w:pStyle w:val="Bezproreda"/>
        <w:jc w:val="center"/>
      </w:pPr>
    </w:p>
    <w:p w:rsidR="000F50FF" w:rsidRDefault="000F50FF" w:rsidP="000F50FF">
      <w:pPr>
        <w:pStyle w:val="Bezproreda"/>
        <w:ind w:firstLine="708"/>
        <w:jc w:val="both"/>
      </w:pPr>
      <w:r>
        <w:t xml:space="preserve">Stručno povjerenstvo za dodjelu koncesije dužno je zapisnički provjeriti ispunjavaju li svi ponuditelji propisane uvjete, utvrđuje najpovoljniju ponudu, te predlaže Gradskom vijeću donošenje Odluke  o odabiru najpovoljnijeg ponuditelja. </w:t>
      </w:r>
    </w:p>
    <w:p w:rsidR="000F50FF" w:rsidRDefault="000F50FF" w:rsidP="000F50FF">
      <w:pPr>
        <w:pStyle w:val="Bezproreda"/>
        <w:ind w:firstLine="708"/>
        <w:jc w:val="both"/>
      </w:pPr>
      <w:r>
        <w:t>O izvršenom izboru najpovoljnije ponude provoditelj natječajnog postupka izvještava sve ponuditelje s obvezatnim naputkom o njihovom pravu na prigovor u roku od 8 dana od dana primitka takvog izvješća.</w:t>
      </w:r>
    </w:p>
    <w:p w:rsidR="000F50FF" w:rsidRPr="000F50FF" w:rsidRDefault="000F50FF" w:rsidP="000F50FF">
      <w:pPr>
        <w:pStyle w:val="Bezproreda"/>
        <w:ind w:firstLine="708"/>
        <w:jc w:val="both"/>
      </w:pPr>
      <w:r w:rsidRPr="000F50FF">
        <w:t>Ako dvije ili više ponuda udovoljavaju svim uvjetima, prednost ima ona ponuda koja je ranije zaprimljena u pisarnici Grada Velike Gorice.</w:t>
      </w:r>
    </w:p>
    <w:p w:rsidR="000F50FF" w:rsidRDefault="000F50FF" w:rsidP="000F50FF">
      <w:pPr>
        <w:pStyle w:val="Bezproreda"/>
        <w:ind w:firstLine="708"/>
        <w:jc w:val="both"/>
        <w:rPr>
          <w:b/>
        </w:rPr>
      </w:pPr>
    </w:p>
    <w:p w:rsidR="000F50FF" w:rsidRDefault="000F50FF" w:rsidP="000F50FF">
      <w:pPr>
        <w:pStyle w:val="Bezproreda"/>
        <w:ind w:firstLine="708"/>
        <w:jc w:val="both"/>
        <w:rPr>
          <w:b/>
        </w:rPr>
      </w:pPr>
    </w:p>
    <w:p w:rsidR="000F50FF" w:rsidRPr="000F50FF" w:rsidRDefault="000F50FF" w:rsidP="000F50FF">
      <w:pPr>
        <w:pStyle w:val="Bezproreda"/>
        <w:ind w:firstLine="708"/>
        <w:rPr>
          <w:b/>
        </w:rPr>
      </w:pPr>
      <w:r>
        <w:rPr>
          <w:b/>
        </w:rPr>
        <w:t xml:space="preserve">                                                                    Članak 39.</w:t>
      </w:r>
    </w:p>
    <w:p w:rsidR="000F50FF" w:rsidRDefault="000F50FF" w:rsidP="000F50FF">
      <w:pPr>
        <w:pStyle w:val="Bezproreda"/>
        <w:ind w:firstLine="708"/>
        <w:jc w:val="both"/>
        <w:rPr>
          <w:b/>
        </w:rPr>
      </w:pPr>
    </w:p>
    <w:p w:rsidR="000F50FF" w:rsidRDefault="000F50FF" w:rsidP="000F50FF">
      <w:pPr>
        <w:pStyle w:val="Bezproreda"/>
        <w:ind w:firstLine="708"/>
        <w:jc w:val="both"/>
      </w:pPr>
      <w:r>
        <w:t>Ugovor o dodjeli koncesiji za obavljanje Gradskog linijskog prijevoza putnika Gradonačelnik zaključuje u roku od 30 dana od konačnosti odluke o dodjeli koncesije.</w:t>
      </w:r>
    </w:p>
    <w:p w:rsidR="000F50FF" w:rsidRDefault="000F50FF" w:rsidP="000F50FF">
      <w:pPr>
        <w:pStyle w:val="Bezproreda"/>
        <w:jc w:val="both"/>
      </w:pPr>
      <w:r>
        <w:tab/>
        <w:t>Ugovorom iz stavka 1. ovog članka potrebno je utvrditi:</w:t>
      </w:r>
    </w:p>
    <w:p w:rsidR="000F50FF" w:rsidRDefault="000F50FF" w:rsidP="000F50FF">
      <w:pPr>
        <w:pStyle w:val="Bezproreda"/>
        <w:jc w:val="both"/>
      </w:pPr>
      <w:r>
        <w:tab/>
        <w:t>-djelatnost za koju se koncesija dodjeljuje,</w:t>
      </w:r>
    </w:p>
    <w:p w:rsidR="000F50FF" w:rsidRDefault="000F50FF" w:rsidP="000F50FF">
      <w:pPr>
        <w:pStyle w:val="Bezproreda"/>
        <w:jc w:val="both"/>
      </w:pPr>
      <w:r>
        <w:tab/>
        <w:t>-naziv korisnika koncesije,</w:t>
      </w:r>
    </w:p>
    <w:p w:rsidR="000F50FF" w:rsidRDefault="000F50FF" w:rsidP="000F50FF">
      <w:pPr>
        <w:pStyle w:val="Bezproreda"/>
        <w:jc w:val="both"/>
      </w:pPr>
      <w:r>
        <w:tab/>
        <w:t>-područje ili linije za koje se koncesija dodjeljuje,</w:t>
      </w:r>
    </w:p>
    <w:p w:rsidR="000F50FF" w:rsidRDefault="000F50FF" w:rsidP="000F50FF">
      <w:pPr>
        <w:pStyle w:val="Bezproreda"/>
        <w:jc w:val="both"/>
      </w:pPr>
      <w:r>
        <w:tab/>
        <w:t>-vrijeme za koje se koncesija ustupa,</w:t>
      </w:r>
    </w:p>
    <w:p w:rsidR="000F50FF" w:rsidRDefault="000F50FF" w:rsidP="000F50FF">
      <w:pPr>
        <w:pStyle w:val="Bezproreda"/>
        <w:jc w:val="both"/>
      </w:pPr>
      <w:r>
        <w:tab/>
        <w:t>-visinu svote i način plaćanja naknade za ustupanje koncesije,</w:t>
      </w:r>
    </w:p>
    <w:p w:rsidR="000F50FF" w:rsidRDefault="000F50FF" w:rsidP="000F50FF">
      <w:pPr>
        <w:pStyle w:val="Bezproreda"/>
        <w:jc w:val="both"/>
      </w:pPr>
      <w:r>
        <w:tab/>
        <w:t>-cijenu i način naplate za pruženu uslugu, cjenik karata za sve vrste putnika</w:t>
      </w:r>
    </w:p>
    <w:p w:rsidR="000F50FF" w:rsidRDefault="000F50FF" w:rsidP="000F50FF">
      <w:pPr>
        <w:pStyle w:val="Bezproreda"/>
        <w:jc w:val="both"/>
      </w:pPr>
      <w:r>
        <w:lastRenderedPageBreak/>
        <w:tab/>
        <w:t>-prava i obveze davatelja koncesije,</w:t>
      </w:r>
    </w:p>
    <w:p w:rsidR="000F50FF" w:rsidRDefault="000F50FF" w:rsidP="000F50FF">
      <w:pPr>
        <w:pStyle w:val="Bezproreda"/>
        <w:jc w:val="both"/>
      </w:pPr>
      <w:r>
        <w:tab/>
        <w:t>-obvezu korisnika koncesije da se pridržava uvjeta prijevoza predviđenih zakonskim propisima  i ovom Odlukom,</w:t>
      </w:r>
    </w:p>
    <w:p w:rsidR="000F50FF" w:rsidRDefault="000F50FF" w:rsidP="000F50FF">
      <w:pPr>
        <w:pStyle w:val="Bezproreda"/>
        <w:jc w:val="both"/>
      </w:pPr>
      <w:r>
        <w:tab/>
        <w:t>-prava i obveze koje se daju korisniku koncesije temeljem ugovora o koncesiji,</w:t>
      </w:r>
    </w:p>
    <w:p w:rsidR="000F50FF" w:rsidRDefault="000F50FF" w:rsidP="000F50FF">
      <w:pPr>
        <w:pStyle w:val="Bezproreda"/>
        <w:jc w:val="both"/>
      </w:pPr>
      <w:r>
        <w:tab/>
        <w:t>-jamstva korisnika koncesije,</w:t>
      </w:r>
    </w:p>
    <w:p w:rsidR="000F50FF" w:rsidRDefault="000F50FF" w:rsidP="000F50FF">
      <w:pPr>
        <w:pStyle w:val="Bezproreda"/>
        <w:jc w:val="both"/>
      </w:pPr>
      <w:r>
        <w:tab/>
        <w:t>-uvjete otkaza ugovora,</w:t>
      </w:r>
    </w:p>
    <w:p w:rsidR="000F50FF" w:rsidRDefault="000F50FF" w:rsidP="000F50FF">
      <w:pPr>
        <w:pStyle w:val="Bezproreda"/>
        <w:jc w:val="both"/>
      </w:pPr>
      <w:r>
        <w:tab/>
        <w:t>-ugovorne kazne i dr.</w:t>
      </w:r>
    </w:p>
    <w:p w:rsidR="000F50FF" w:rsidRDefault="000F50FF" w:rsidP="000F50FF">
      <w:pPr>
        <w:pStyle w:val="Bezproreda"/>
        <w:jc w:val="both"/>
      </w:pPr>
    </w:p>
    <w:p w:rsidR="000F50FF" w:rsidRDefault="000F50FF" w:rsidP="000F50FF">
      <w:pPr>
        <w:pStyle w:val="Bezproreda"/>
        <w:jc w:val="both"/>
      </w:pPr>
    </w:p>
    <w:p w:rsidR="000F50FF" w:rsidRDefault="000F50FF" w:rsidP="000F50FF">
      <w:pPr>
        <w:pStyle w:val="Bezproreda"/>
        <w:jc w:val="both"/>
      </w:pPr>
    </w:p>
    <w:p w:rsidR="000F50FF" w:rsidRDefault="000F50FF" w:rsidP="000F50FF">
      <w:pPr>
        <w:pStyle w:val="Bezproreda"/>
        <w:jc w:val="center"/>
        <w:rPr>
          <w:b/>
        </w:rPr>
      </w:pPr>
      <w:r>
        <w:rPr>
          <w:b/>
        </w:rPr>
        <w:t>Članak 40.</w:t>
      </w:r>
    </w:p>
    <w:p w:rsidR="000F50FF" w:rsidRDefault="000F50FF" w:rsidP="000F50FF">
      <w:pPr>
        <w:pStyle w:val="Bezproreda"/>
        <w:jc w:val="center"/>
        <w:rPr>
          <w:b/>
        </w:rPr>
      </w:pPr>
    </w:p>
    <w:p w:rsidR="000F50FF" w:rsidRDefault="000F50FF" w:rsidP="000F50FF">
      <w:pPr>
        <w:pStyle w:val="Bezproreda"/>
        <w:jc w:val="both"/>
      </w:pPr>
      <w:r>
        <w:rPr>
          <w:b/>
        </w:rPr>
        <w:tab/>
      </w:r>
      <w:r>
        <w:t>Ugovoreno plaćanje naknade za koncesiju ide u prihod proračuna Grada Velike Gorice. Korisnik koncesije za prijevoz putnika u Gradskom linijskom prijevozu na području Grada Velike Gorice djelatnost obavlja u svoje ime, uz vlastitu odgovornost i za vlastiti račun.</w:t>
      </w:r>
    </w:p>
    <w:p w:rsidR="000F50FF" w:rsidRDefault="000F50FF" w:rsidP="000F50FF">
      <w:pPr>
        <w:pStyle w:val="Bezproreda"/>
        <w:jc w:val="both"/>
      </w:pPr>
    </w:p>
    <w:p w:rsidR="000F50FF" w:rsidRDefault="000F50FF" w:rsidP="000F50FF">
      <w:pPr>
        <w:pStyle w:val="Bezproreda"/>
        <w:jc w:val="both"/>
      </w:pPr>
    </w:p>
    <w:p w:rsidR="000F50FF" w:rsidRDefault="000F50FF" w:rsidP="000F50FF">
      <w:pPr>
        <w:pStyle w:val="Bezproreda"/>
        <w:jc w:val="center"/>
        <w:rPr>
          <w:b/>
        </w:rPr>
      </w:pPr>
      <w:r>
        <w:rPr>
          <w:b/>
        </w:rPr>
        <w:t>Članak 41.</w:t>
      </w:r>
    </w:p>
    <w:p w:rsidR="000F50FF" w:rsidRPr="000F50FF" w:rsidRDefault="000F50FF" w:rsidP="000F50FF">
      <w:pPr>
        <w:pStyle w:val="Bezproreda"/>
        <w:rPr>
          <w:b/>
        </w:rPr>
      </w:pPr>
    </w:p>
    <w:p w:rsidR="000F50FF" w:rsidRDefault="000F50FF" w:rsidP="00F24EEA">
      <w:pPr>
        <w:pStyle w:val="Bezproreda"/>
        <w:ind w:firstLine="708"/>
        <w:jc w:val="both"/>
      </w:pPr>
      <w:r>
        <w:t xml:space="preserve">Rok na koji se izdaje koncesija ne može biti kraći od jedne godine niti duži od roka važenja </w:t>
      </w:r>
      <w:r w:rsidRPr="000F50FF">
        <w:t>dozvole</w:t>
      </w:r>
      <w:r>
        <w:t>,  tj. 10 godina.</w:t>
      </w:r>
    </w:p>
    <w:p w:rsidR="00F24EEA" w:rsidRDefault="00F24EEA" w:rsidP="00F24EEA">
      <w:pPr>
        <w:pStyle w:val="Bezproreda"/>
        <w:ind w:firstLine="708"/>
        <w:jc w:val="both"/>
      </w:pPr>
      <w:r>
        <w:t>Najmanje tri mjeseca prije isteka roka važenja koncesije, korisnik koncesije mora podnijeti zahtjev za produženje koncesije pod ranije ugovorenim uvjetima Gradskom upravnom tijelu nadležnom za promet.</w:t>
      </w:r>
    </w:p>
    <w:p w:rsidR="00F24EEA" w:rsidRDefault="00F24EEA" w:rsidP="00F24EEA">
      <w:pPr>
        <w:pStyle w:val="Bezproreda"/>
        <w:jc w:val="both"/>
      </w:pPr>
      <w:r>
        <w:tab/>
        <w:t>Uz zahtjev za produženje koncesije koncesionar treba priložiti dokaz da je podmirio porezne i druge pristojbe koje proizlaze iz obavljanja javnog cestovnog prijevoza.</w:t>
      </w:r>
    </w:p>
    <w:p w:rsidR="00F24EEA" w:rsidRDefault="00F24EEA" w:rsidP="00F24EEA">
      <w:pPr>
        <w:pStyle w:val="Bezproreda"/>
        <w:jc w:val="both"/>
      </w:pPr>
    </w:p>
    <w:p w:rsidR="000F50FF" w:rsidRDefault="000F50FF" w:rsidP="000F50FF">
      <w:pPr>
        <w:pStyle w:val="Bezproreda"/>
        <w:jc w:val="both"/>
      </w:pPr>
    </w:p>
    <w:p w:rsidR="000F50FF" w:rsidRDefault="000F50FF" w:rsidP="000F50FF">
      <w:pPr>
        <w:pStyle w:val="Bezproreda"/>
        <w:jc w:val="center"/>
        <w:rPr>
          <w:b/>
        </w:rPr>
      </w:pPr>
      <w:r>
        <w:rPr>
          <w:b/>
        </w:rPr>
        <w:t>Članak 42.</w:t>
      </w:r>
    </w:p>
    <w:p w:rsidR="000F50FF" w:rsidRPr="000F50FF" w:rsidRDefault="000F50FF" w:rsidP="000F50FF">
      <w:pPr>
        <w:pStyle w:val="Bezproreda"/>
        <w:jc w:val="center"/>
        <w:rPr>
          <w:b/>
        </w:rPr>
      </w:pPr>
    </w:p>
    <w:p w:rsidR="000F50FF" w:rsidRDefault="00F24EEA" w:rsidP="000F50FF">
      <w:pPr>
        <w:pStyle w:val="Bezproreda"/>
        <w:jc w:val="both"/>
      </w:pPr>
      <w:r>
        <w:tab/>
      </w:r>
    </w:p>
    <w:p w:rsidR="00F24EEA" w:rsidRDefault="00F24EEA" w:rsidP="00F24EEA">
      <w:pPr>
        <w:pStyle w:val="Bezproreda"/>
        <w:ind w:firstLine="708"/>
        <w:jc w:val="both"/>
      </w:pPr>
      <w:r>
        <w:t>Koncesija prestaje:</w:t>
      </w:r>
    </w:p>
    <w:p w:rsidR="00F24EEA" w:rsidRDefault="00F24EEA" w:rsidP="00F24EEA">
      <w:pPr>
        <w:pStyle w:val="Bezproreda"/>
        <w:jc w:val="both"/>
      </w:pPr>
      <w:r>
        <w:tab/>
        <w:t>-istekom vremena na koje je dodijeljena,</w:t>
      </w:r>
    </w:p>
    <w:p w:rsidR="00F24EEA" w:rsidRDefault="00F24EEA" w:rsidP="00F24EEA">
      <w:pPr>
        <w:pStyle w:val="Bezproreda"/>
        <w:jc w:val="both"/>
      </w:pPr>
      <w:r>
        <w:tab/>
        <w:t>-prestankom pravne osobe ili smrću fizičke osobe korisnika koncesije,</w:t>
      </w:r>
    </w:p>
    <w:p w:rsidR="00F24EEA" w:rsidRDefault="00F24EEA" w:rsidP="00F24EEA">
      <w:pPr>
        <w:pStyle w:val="Bezproreda"/>
        <w:jc w:val="both"/>
      </w:pPr>
      <w:r>
        <w:tab/>
        <w:t>-otkazom ugovora o koncesiji,</w:t>
      </w:r>
    </w:p>
    <w:p w:rsidR="00F24EEA" w:rsidRDefault="00F24EEA" w:rsidP="00F24EEA">
      <w:pPr>
        <w:pStyle w:val="Bezproreda"/>
        <w:jc w:val="both"/>
      </w:pPr>
      <w:r>
        <w:tab/>
        <w:t>-sporazumom stranaka</w:t>
      </w:r>
    </w:p>
    <w:p w:rsidR="00F24EEA" w:rsidRDefault="00F24EEA" w:rsidP="00F24EEA">
      <w:pPr>
        <w:pStyle w:val="Bezproreda"/>
        <w:jc w:val="both"/>
      </w:pPr>
      <w:r>
        <w:tab/>
        <w:t>U slučaju jednostranog raskida ugovora o koncesiji od strane korisnika Koncesije, uz uvjet da druga ugovorna strana poštuje ugovorne obveze, korisnik koncesije je dužan vršiti Gradski linijski prijevoz putnika dok se ne počne provoditi ugovor sa drugim korisnikom koncesije ili dok se ne steknu uvjeti za preuzimanje linija iz koncesije od strane novog prijevoznika.</w:t>
      </w:r>
    </w:p>
    <w:p w:rsidR="00F24EEA" w:rsidRDefault="00F24EEA" w:rsidP="00F24EEA">
      <w:pPr>
        <w:pStyle w:val="Bezproreda"/>
        <w:jc w:val="both"/>
      </w:pPr>
      <w:r>
        <w:tab/>
        <w:t>U slučaju prestanka ili smrti korisnika koncesije njegov pravni slijednik nastavlja s obavljanjem prijevoza uz prethodnu suglasnost davatelja koncesije.</w:t>
      </w:r>
    </w:p>
    <w:p w:rsidR="00F24EEA" w:rsidRDefault="00F24EEA" w:rsidP="00F24EEA">
      <w:pPr>
        <w:pStyle w:val="Bezproreda"/>
        <w:jc w:val="both"/>
      </w:pPr>
    </w:p>
    <w:p w:rsidR="00F24EEA" w:rsidRDefault="00F24EEA" w:rsidP="00F24EEA">
      <w:pPr>
        <w:pStyle w:val="Bezproreda"/>
        <w:jc w:val="both"/>
      </w:pPr>
    </w:p>
    <w:p w:rsidR="00F24EEA" w:rsidRDefault="00F24EEA" w:rsidP="00F24EEA">
      <w:pPr>
        <w:pStyle w:val="Bezproreda"/>
        <w:jc w:val="center"/>
        <w:rPr>
          <w:b/>
        </w:rPr>
      </w:pPr>
      <w:r>
        <w:rPr>
          <w:b/>
        </w:rPr>
        <w:t>Članak 43.</w:t>
      </w:r>
    </w:p>
    <w:p w:rsidR="00F24EEA" w:rsidRPr="00F24EEA" w:rsidRDefault="00F24EEA" w:rsidP="00F24EEA">
      <w:pPr>
        <w:pStyle w:val="Bezproreda"/>
        <w:jc w:val="center"/>
        <w:rPr>
          <w:b/>
        </w:rPr>
      </w:pPr>
    </w:p>
    <w:p w:rsidR="00F24EEA" w:rsidRDefault="00F24EEA" w:rsidP="00F24EEA">
      <w:pPr>
        <w:pStyle w:val="Bezproreda"/>
        <w:ind w:firstLine="708"/>
        <w:jc w:val="both"/>
      </w:pPr>
      <w:r>
        <w:t>Koncesionar ne može koncesiju prenijeti na drugu pravnu ili fizičku osobu.</w:t>
      </w:r>
    </w:p>
    <w:p w:rsidR="00621B0D" w:rsidRDefault="00621B0D" w:rsidP="00F24EEA">
      <w:pPr>
        <w:pStyle w:val="Bezproreda"/>
        <w:ind w:firstLine="708"/>
        <w:jc w:val="both"/>
      </w:pPr>
    </w:p>
    <w:p w:rsidR="00621B0D" w:rsidRDefault="00621B0D" w:rsidP="00F24EEA">
      <w:pPr>
        <w:pStyle w:val="Bezproreda"/>
        <w:ind w:firstLine="708"/>
        <w:jc w:val="both"/>
      </w:pPr>
    </w:p>
    <w:p w:rsidR="00621B0D" w:rsidRDefault="00621B0D" w:rsidP="00F24EEA">
      <w:pPr>
        <w:pStyle w:val="Bezproreda"/>
        <w:ind w:firstLine="708"/>
        <w:jc w:val="both"/>
      </w:pPr>
    </w:p>
    <w:p w:rsidR="00F24EEA" w:rsidRDefault="00F24EEA" w:rsidP="00F24EEA">
      <w:pPr>
        <w:pStyle w:val="Bezproreda"/>
        <w:ind w:firstLine="708"/>
        <w:jc w:val="both"/>
      </w:pPr>
    </w:p>
    <w:p w:rsidR="00F24EEA" w:rsidRDefault="00F24EEA" w:rsidP="00F24EEA">
      <w:pPr>
        <w:pStyle w:val="Bezproreda"/>
        <w:ind w:firstLine="708"/>
        <w:jc w:val="both"/>
      </w:pPr>
    </w:p>
    <w:p w:rsidR="00F24EEA" w:rsidRPr="00F24EEA" w:rsidRDefault="00F24EEA" w:rsidP="00F24EEA">
      <w:pPr>
        <w:pStyle w:val="Bezproreda"/>
        <w:numPr>
          <w:ilvl w:val="0"/>
          <w:numId w:val="1"/>
        </w:numPr>
        <w:tabs>
          <w:tab w:val="left" w:pos="0"/>
        </w:tabs>
        <w:jc w:val="both"/>
        <w:rPr>
          <w:b/>
        </w:rPr>
      </w:pPr>
      <w:r>
        <w:rPr>
          <w:b/>
        </w:rPr>
        <w:lastRenderedPageBreak/>
        <w:t>CIJENA PRIJEVOZA</w:t>
      </w:r>
    </w:p>
    <w:p w:rsidR="00F24EEA" w:rsidRDefault="00F24EEA" w:rsidP="00F24EEA">
      <w:pPr>
        <w:pStyle w:val="Bezproreda"/>
        <w:ind w:firstLine="708"/>
        <w:jc w:val="both"/>
      </w:pPr>
    </w:p>
    <w:p w:rsidR="00F24EEA" w:rsidRDefault="00F24EEA" w:rsidP="00F24EEA">
      <w:pPr>
        <w:pStyle w:val="Bezproreda"/>
        <w:ind w:firstLine="708"/>
        <w:jc w:val="both"/>
      </w:pPr>
    </w:p>
    <w:p w:rsidR="00F24EEA" w:rsidRDefault="00F24EEA" w:rsidP="00F24EEA">
      <w:pPr>
        <w:pStyle w:val="Bezproreda"/>
        <w:ind w:left="3540"/>
        <w:rPr>
          <w:b/>
        </w:rPr>
      </w:pPr>
      <w:r>
        <w:rPr>
          <w:b/>
        </w:rPr>
        <w:t xml:space="preserve">          Članak 44.</w:t>
      </w:r>
    </w:p>
    <w:p w:rsidR="00F24EEA" w:rsidRPr="00F24EEA" w:rsidRDefault="00F24EEA" w:rsidP="00F24EEA">
      <w:pPr>
        <w:pStyle w:val="Bezproreda"/>
        <w:rPr>
          <w:b/>
        </w:rPr>
      </w:pPr>
      <w:r>
        <w:rPr>
          <w:b/>
        </w:rPr>
        <w:tab/>
      </w:r>
    </w:p>
    <w:p w:rsidR="00F24EEA" w:rsidRDefault="00F24EEA" w:rsidP="00F24EEA">
      <w:pPr>
        <w:pStyle w:val="Bezproreda"/>
        <w:ind w:firstLine="708"/>
        <w:jc w:val="both"/>
      </w:pPr>
      <w:r>
        <w:t>Cijena prijevoza utvrđuje se tarifom.</w:t>
      </w:r>
    </w:p>
    <w:p w:rsidR="00F24EEA" w:rsidRDefault="00F24EEA" w:rsidP="00F24EEA">
      <w:pPr>
        <w:pStyle w:val="Bezproreda"/>
        <w:jc w:val="both"/>
      </w:pPr>
      <w:r>
        <w:tab/>
        <w:t>Tarifu određuje prijevoznik uz gradonačelnikovu prethodnu suglasnost.</w:t>
      </w:r>
    </w:p>
    <w:p w:rsidR="00F24EEA" w:rsidRDefault="00F24EEA" w:rsidP="00F24EEA">
      <w:pPr>
        <w:pStyle w:val="Bezproreda"/>
        <w:jc w:val="both"/>
      </w:pPr>
      <w:r>
        <w:tab/>
        <w:t>Obavijest o tarifi mora biti objavljena i dostupna korisnicima javnog prijevoza.</w:t>
      </w:r>
    </w:p>
    <w:p w:rsidR="00F24EEA" w:rsidRDefault="00F24EEA" w:rsidP="00F24EEA">
      <w:pPr>
        <w:pStyle w:val="Bezproreda"/>
        <w:jc w:val="both"/>
      </w:pPr>
    </w:p>
    <w:p w:rsidR="00F24EEA" w:rsidRDefault="00F24EEA" w:rsidP="00F24EEA">
      <w:pPr>
        <w:pStyle w:val="Bezproreda"/>
        <w:jc w:val="both"/>
      </w:pPr>
    </w:p>
    <w:p w:rsidR="00F24EEA" w:rsidRDefault="00F24EEA" w:rsidP="00F24EEA">
      <w:pPr>
        <w:pStyle w:val="Bezproreda"/>
        <w:jc w:val="both"/>
      </w:pPr>
    </w:p>
    <w:p w:rsidR="00F24EEA" w:rsidRDefault="00F24EEA" w:rsidP="00F24EEA">
      <w:pPr>
        <w:pStyle w:val="Bezproreda"/>
        <w:jc w:val="both"/>
      </w:pPr>
    </w:p>
    <w:p w:rsidR="00F24EEA" w:rsidRDefault="00F24EEA" w:rsidP="00F24EEA">
      <w:pPr>
        <w:pStyle w:val="Bezproreda"/>
        <w:jc w:val="both"/>
      </w:pPr>
    </w:p>
    <w:p w:rsidR="00F24EEA" w:rsidRDefault="00F24EEA" w:rsidP="00F24EEA">
      <w:pPr>
        <w:pStyle w:val="Bezproreda"/>
        <w:numPr>
          <w:ilvl w:val="0"/>
          <w:numId w:val="1"/>
        </w:numPr>
        <w:jc w:val="both"/>
        <w:rPr>
          <w:b/>
        </w:rPr>
      </w:pPr>
      <w:r>
        <w:rPr>
          <w:b/>
        </w:rPr>
        <w:t>NADZOR</w:t>
      </w:r>
    </w:p>
    <w:p w:rsidR="00F24EEA" w:rsidRDefault="00F24EEA" w:rsidP="00F24EEA">
      <w:pPr>
        <w:pStyle w:val="Bezproreda"/>
        <w:jc w:val="both"/>
        <w:rPr>
          <w:b/>
        </w:rPr>
      </w:pPr>
    </w:p>
    <w:p w:rsidR="00F24EEA" w:rsidRDefault="00F24EEA" w:rsidP="00F24EEA">
      <w:pPr>
        <w:pStyle w:val="Bezproreda"/>
        <w:jc w:val="both"/>
        <w:rPr>
          <w:b/>
        </w:rPr>
      </w:pPr>
    </w:p>
    <w:p w:rsidR="00F24EEA" w:rsidRPr="00F24EEA" w:rsidRDefault="00F24EEA" w:rsidP="00F24EEA">
      <w:pPr>
        <w:pStyle w:val="Bezproreda"/>
        <w:jc w:val="center"/>
        <w:rPr>
          <w:b/>
        </w:rPr>
      </w:pPr>
      <w:r>
        <w:rPr>
          <w:b/>
        </w:rPr>
        <w:t>Članak 45.</w:t>
      </w:r>
    </w:p>
    <w:p w:rsidR="000F50FF" w:rsidRDefault="000F50FF" w:rsidP="000F50FF">
      <w:pPr>
        <w:pStyle w:val="Bezproreda"/>
        <w:jc w:val="both"/>
      </w:pPr>
    </w:p>
    <w:p w:rsidR="00F24EEA" w:rsidRDefault="00F24EEA" w:rsidP="00F24EEA">
      <w:pPr>
        <w:pStyle w:val="Bezproreda"/>
        <w:ind w:firstLine="708"/>
        <w:jc w:val="both"/>
      </w:pPr>
      <w:r>
        <w:t>Nadzor nad primjenom ove Odluke obavlja komunalno redarstvo.</w:t>
      </w:r>
    </w:p>
    <w:p w:rsidR="00F24EEA" w:rsidRDefault="00F24EEA" w:rsidP="00F24EEA">
      <w:pPr>
        <w:pStyle w:val="Bezproreda"/>
        <w:jc w:val="both"/>
      </w:pPr>
      <w:r>
        <w:tab/>
        <w:t>U obavljanju nadzora komunalni redar ovlašten je:</w:t>
      </w:r>
    </w:p>
    <w:p w:rsidR="00F24EEA" w:rsidRDefault="00F24EEA" w:rsidP="00F24EEA">
      <w:pPr>
        <w:pStyle w:val="Bezproreda"/>
        <w:jc w:val="both"/>
      </w:pPr>
      <w:r>
        <w:tab/>
        <w:t>-rješenjem narediti prijevozniku postupanje sukladno odredbama ove Odluke,</w:t>
      </w:r>
    </w:p>
    <w:p w:rsidR="00F24EEA" w:rsidRDefault="00F24EEA" w:rsidP="00F24EEA">
      <w:pPr>
        <w:pStyle w:val="Bezproreda"/>
        <w:jc w:val="both"/>
      </w:pPr>
      <w:r>
        <w:tab/>
        <w:t>-naplatiti novčanu kaznu,</w:t>
      </w:r>
    </w:p>
    <w:p w:rsidR="00F24EEA" w:rsidRDefault="00F24EEA" w:rsidP="00F24EEA">
      <w:pPr>
        <w:pStyle w:val="Bezproreda"/>
        <w:jc w:val="both"/>
      </w:pPr>
      <w:r>
        <w:tab/>
        <w:t>-izdati obvezni prekršajni nalog.</w:t>
      </w:r>
    </w:p>
    <w:p w:rsidR="00F24EEA" w:rsidRDefault="00F24EEA" w:rsidP="00F24EEA">
      <w:pPr>
        <w:pStyle w:val="Bezproreda"/>
        <w:jc w:val="both"/>
      </w:pPr>
    </w:p>
    <w:p w:rsidR="00F24EEA" w:rsidRDefault="00F24EEA" w:rsidP="00F24EEA">
      <w:pPr>
        <w:pStyle w:val="Bezproreda"/>
        <w:jc w:val="center"/>
        <w:rPr>
          <w:b/>
        </w:rPr>
      </w:pPr>
    </w:p>
    <w:p w:rsidR="00F24EEA" w:rsidRPr="00F24EEA" w:rsidRDefault="00F24EEA" w:rsidP="00F24EEA">
      <w:pPr>
        <w:pStyle w:val="Bezproreda"/>
        <w:numPr>
          <w:ilvl w:val="0"/>
          <w:numId w:val="1"/>
        </w:numPr>
        <w:rPr>
          <w:b/>
        </w:rPr>
      </w:pPr>
      <w:r>
        <w:rPr>
          <w:b/>
        </w:rPr>
        <w:t>PREKRŠAJNE ODREDBE</w:t>
      </w:r>
    </w:p>
    <w:p w:rsidR="00F24EEA" w:rsidRDefault="00F24EEA" w:rsidP="00F24EEA">
      <w:pPr>
        <w:pStyle w:val="Bezproreda"/>
        <w:jc w:val="both"/>
      </w:pPr>
    </w:p>
    <w:p w:rsidR="00F24EEA" w:rsidRDefault="00F24EEA" w:rsidP="00F24EEA">
      <w:pPr>
        <w:pStyle w:val="Bezproreda"/>
        <w:jc w:val="center"/>
        <w:rPr>
          <w:b/>
        </w:rPr>
      </w:pPr>
      <w:r>
        <w:rPr>
          <w:b/>
        </w:rPr>
        <w:t>Članak 46.</w:t>
      </w:r>
    </w:p>
    <w:p w:rsidR="00F24EEA" w:rsidRDefault="00F24EEA" w:rsidP="00F24EEA">
      <w:pPr>
        <w:pStyle w:val="Bezproreda"/>
        <w:jc w:val="both"/>
      </w:pPr>
    </w:p>
    <w:p w:rsidR="00F24EEA" w:rsidRDefault="00F24EEA" w:rsidP="00F24EEA">
      <w:pPr>
        <w:pStyle w:val="Bezproreda"/>
        <w:jc w:val="both"/>
      </w:pPr>
      <w:r>
        <w:tab/>
      </w:r>
    </w:p>
    <w:p w:rsidR="00F24EEA" w:rsidRDefault="00F24EEA" w:rsidP="00F24EEA">
      <w:pPr>
        <w:pStyle w:val="Bezproreda"/>
        <w:ind w:firstLine="708"/>
        <w:jc w:val="both"/>
      </w:pPr>
      <w:r>
        <w:t>Novčanom kaznom u iznosu od 2.000,00 kuna kaznit će se za prekršaj pravna osoba-prijevoznik:</w:t>
      </w:r>
    </w:p>
    <w:p w:rsidR="00F24EEA" w:rsidRDefault="00F24EEA" w:rsidP="00F24EEA">
      <w:pPr>
        <w:pStyle w:val="Bezproreda"/>
        <w:jc w:val="both"/>
      </w:pPr>
      <w:r>
        <w:tab/>
        <w:t>-ako se ne pridržava ovjerenog voznog reda (članak 8. ove Odluke)</w:t>
      </w:r>
    </w:p>
    <w:p w:rsidR="00F24EEA" w:rsidRDefault="00F24EEA" w:rsidP="00F24EEA">
      <w:pPr>
        <w:pStyle w:val="Bezproreda"/>
        <w:jc w:val="both"/>
      </w:pPr>
      <w:r>
        <w:t xml:space="preserve">              -ako se ne pridržava odredbi članka 11. ove Odluke,</w:t>
      </w:r>
    </w:p>
    <w:p w:rsidR="00F24EEA" w:rsidRDefault="00F24EEA" w:rsidP="00F24EEA">
      <w:pPr>
        <w:pStyle w:val="Bezproreda"/>
        <w:jc w:val="both"/>
      </w:pPr>
      <w:r>
        <w:tab/>
        <w:t xml:space="preserve">-ne postavlja i ne održava prometne informacije na predviđenom mjestu na stajalištu </w:t>
      </w:r>
    </w:p>
    <w:p w:rsidR="00F24EEA" w:rsidRDefault="00F24EEA" w:rsidP="00F24EEA">
      <w:pPr>
        <w:pStyle w:val="Bezproreda"/>
        <w:jc w:val="both"/>
      </w:pPr>
      <w:r>
        <w:t xml:space="preserve">                (članak 13. stavak 2. ove Odluke)</w:t>
      </w:r>
    </w:p>
    <w:p w:rsidR="00F24EEA" w:rsidRDefault="00F24EEA" w:rsidP="00F24EEA">
      <w:pPr>
        <w:pStyle w:val="Bezproreda"/>
        <w:jc w:val="both"/>
      </w:pPr>
      <w:r>
        <w:t xml:space="preserve">               -ako se ne pridržava odredbi članka 15. ove Odluke,</w:t>
      </w:r>
    </w:p>
    <w:p w:rsidR="00F24EEA" w:rsidRDefault="00F24EEA" w:rsidP="00F24EEA">
      <w:pPr>
        <w:pStyle w:val="Bezproreda"/>
        <w:jc w:val="both"/>
      </w:pPr>
      <w:r>
        <w:t xml:space="preserve">              - vozilo nije označeno sukladno člancima 17.,18. i 19. Ove Odluke,</w:t>
      </w:r>
    </w:p>
    <w:p w:rsidR="00F24EEA" w:rsidRDefault="00F24EEA" w:rsidP="00F24EEA">
      <w:pPr>
        <w:pStyle w:val="Bezproreda"/>
        <w:jc w:val="both"/>
      </w:pPr>
      <w:r>
        <w:tab/>
        <w:t>-ako se ne pridržava odredaba članka 20. stavak 1.  ove Odluke,</w:t>
      </w:r>
    </w:p>
    <w:p w:rsidR="00F24EEA" w:rsidRDefault="00F24EEA" w:rsidP="00F24EEA">
      <w:pPr>
        <w:pStyle w:val="Bezproreda"/>
        <w:jc w:val="both"/>
      </w:pPr>
      <w:r>
        <w:tab/>
        <w:t>-</w:t>
      </w:r>
      <w:r w:rsidRPr="00095A85">
        <w:t xml:space="preserve"> </w:t>
      </w:r>
      <w:r>
        <w:t>ako se ne pridržava odredaba članka 22. i 23. ove Odluke,</w:t>
      </w:r>
    </w:p>
    <w:p w:rsidR="00F24EEA" w:rsidRDefault="00F24EEA" w:rsidP="00F24EEA">
      <w:pPr>
        <w:pStyle w:val="Bezproreda"/>
        <w:jc w:val="both"/>
      </w:pPr>
      <w:r>
        <w:tab/>
        <w:t>- ako se ne pridržava odredaba članka 26. ove Odluke,</w:t>
      </w:r>
    </w:p>
    <w:p w:rsidR="00F24EEA" w:rsidRDefault="00F24EEA" w:rsidP="00F24EEA">
      <w:pPr>
        <w:pStyle w:val="Bezproreda"/>
        <w:jc w:val="both"/>
      </w:pPr>
      <w:r>
        <w:tab/>
        <w:t>-ako obavlja javni gradski prijevoz bez koncesije (članak 33. Odluke),</w:t>
      </w:r>
    </w:p>
    <w:p w:rsidR="00F24EEA" w:rsidRDefault="00F24EEA" w:rsidP="00F24EEA">
      <w:pPr>
        <w:pStyle w:val="Bezproreda"/>
        <w:jc w:val="both"/>
      </w:pPr>
      <w:r>
        <w:tab/>
        <w:t>Novčanom kaznom u iznosu od 1.000,00 kuna kaznit će s i odgovorna osoba u pravnoj osobi koja počini prekršaj iz stavka 1. ovoga članka.</w:t>
      </w:r>
    </w:p>
    <w:p w:rsidR="00F24EEA" w:rsidRDefault="00F24EEA" w:rsidP="00F24EEA">
      <w:pPr>
        <w:pStyle w:val="Bezproreda"/>
        <w:jc w:val="both"/>
      </w:pPr>
    </w:p>
    <w:p w:rsidR="00F24EEA" w:rsidRDefault="00F24EEA" w:rsidP="00F24EEA">
      <w:pPr>
        <w:pStyle w:val="Bezproreda"/>
        <w:jc w:val="both"/>
      </w:pPr>
    </w:p>
    <w:p w:rsidR="00F24EEA" w:rsidRDefault="00F24EEA" w:rsidP="00F24EEA">
      <w:pPr>
        <w:pStyle w:val="Bezproreda"/>
        <w:jc w:val="center"/>
        <w:rPr>
          <w:b/>
        </w:rPr>
      </w:pPr>
      <w:r>
        <w:rPr>
          <w:b/>
        </w:rPr>
        <w:t>Članak 47.</w:t>
      </w:r>
    </w:p>
    <w:p w:rsidR="00F24EEA" w:rsidRPr="00F24EEA" w:rsidRDefault="00F24EEA" w:rsidP="00F24EEA">
      <w:pPr>
        <w:pStyle w:val="Bezproreda"/>
      </w:pPr>
    </w:p>
    <w:p w:rsidR="00F24EEA" w:rsidRDefault="00F24EEA" w:rsidP="00F24EEA">
      <w:pPr>
        <w:pStyle w:val="Bezproreda"/>
        <w:jc w:val="both"/>
      </w:pPr>
    </w:p>
    <w:p w:rsidR="00FA517D" w:rsidRDefault="00FA517D" w:rsidP="00FA517D">
      <w:pPr>
        <w:pStyle w:val="Bezproreda"/>
        <w:ind w:firstLine="708"/>
        <w:jc w:val="both"/>
      </w:pPr>
      <w:r>
        <w:t>Novčanom kaznom od 500,00 kuna kaznit će se za prekršaj fizička osoba – putnik:</w:t>
      </w:r>
    </w:p>
    <w:p w:rsidR="00FA517D" w:rsidRDefault="00FA517D" w:rsidP="00FA517D">
      <w:pPr>
        <w:pStyle w:val="Bezproreda"/>
        <w:jc w:val="both"/>
      </w:pPr>
      <w:r>
        <w:tab/>
        <w:t xml:space="preserve">-ako na zahtjev ovlaštene osobe prijevoznika ne predoči kartu radi kontrole ili odbije dati </w:t>
      </w:r>
    </w:p>
    <w:p w:rsidR="00FA517D" w:rsidRDefault="00FA517D" w:rsidP="00FA517D">
      <w:pPr>
        <w:pStyle w:val="Bezproreda"/>
        <w:jc w:val="both"/>
      </w:pPr>
      <w:r>
        <w:t xml:space="preserve">                podatke o identitetu (članak 24. Odluke)</w:t>
      </w:r>
    </w:p>
    <w:p w:rsidR="00FA517D" w:rsidRDefault="00FA517D" w:rsidP="00FA517D">
      <w:pPr>
        <w:pStyle w:val="Bezproreda"/>
        <w:jc w:val="both"/>
      </w:pPr>
      <w:r>
        <w:lastRenderedPageBreak/>
        <w:tab/>
        <w:t>-ako postupa suprotno odredbi članka 29. Odluke,</w:t>
      </w:r>
    </w:p>
    <w:p w:rsidR="00FA517D" w:rsidRDefault="00FA517D" w:rsidP="00FA517D">
      <w:pPr>
        <w:pStyle w:val="Bezproreda"/>
        <w:jc w:val="both"/>
      </w:pPr>
      <w:r>
        <w:tab/>
        <w:t>-ako postupa suprotno odredbi članka 31. Odluke,</w:t>
      </w:r>
    </w:p>
    <w:p w:rsidR="00FA517D" w:rsidRDefault="00FA517D" w:rsidP="00FA517D">
      <w:pPr>
        <w:pStyle w:val="Bezproreda"/>
        <w:jc w:val="both"/>
      </w:pPr>
      <w:r>
        <w:tab/>
        <w:t>-ako postupa suprotno odredbi članka 32. Odluke.</w:t>
      </w:r>
    </w:p>
    <w:p w:rsidR="00FA517D" w:rsidRDefault="00FA517D" w:rsidP="00FA517D">
      <w:pPr>
        <w:pStyle w:val="Bezproreda"/>
        <w:jc w:val="both"/>
      </w:pPr>
      <w:r>
        <w:tab/>
        <w:t xml:space="preserve">Počinitelju prekršaja iz stavka 1. točke 1. ovoga članka, komunalni redari će na temelju vjerodostojne dokumentacije </w:t>
      </w:r>
      <w:r w:rsidRPr="00FA517D">
        <w:t>(</w:t>
      </w:r>
      <w:r>
        <w:t>izvješća prijevoznika) izdati potvrdu o počinjenom prekršaju u visini polovice propisanog minimuma novčane kazne, odnosno 250,00 kuna, s rokom plaćanja od 8 dana.</w:t>
      </w:r>
    </w:p>
    <w:p w:rsidR="00FA517D" w:rsidRDefault="00FA517D" w:rsidP="00FA517D">
      <w:pPr>
        <w:pStyle w:val="Bezproreda"/>
        <w:ind w:firstLine="708"/>
        <w:jc w:val="both"/>
      </w:pPr>
      <w:r>
        <w:t>Ako počinitelj prekršaja plati izrečenu novčanu kaznu, neće se voditi prekršajni postupak.</w:t>
      </w:r>
    </w:p>
    <w:p w:rsidR="00FA517D" w:rsidRDefault="00FA517D" w:rsidP="00FA517D">
      <w:pPr>
        <w:pStyle w:val="Bezproreda"/>
        <w:ind w:firstLine="708"/>
        <w:jc w:val="both"/>
      </w:pPr>
      <w:r>
        <w:t>Ako počinitelj prekršaja ne plati izrečenu novčanu kaznu, izdat će se obvezni prekršajni nalog s troškovima prekršajnog postupka, s rokom plaćanja od 8 dana.</w:t>
      </w:r>
    </w:p>
    <w:p w:rsidR="00FA517D" w:rsidRPr="00FA517D" w:rsidRDefault="00FA517D" w:rsidP="00FA517D">
      <w:pPr>
        <w:pStyle w:val="Bezproreda"/>
        <w:ind w:firstLine="708"/>
        <w:jc w:val="both"/>
      </w:pPr>
      <w:r w:rsidRPr="00FA517D">
        <w:t>Izvješće prijevoznika iz stavka 2. ovog članka treba sadržavati:</w:t>
      </w:r>
    </w:p>
    <w:p w:rsidR="00FA517D" w:rsidRPr="00FA517D" w:rsidRDefault="00FA517D" w:rsidP="00FA517D">
      <w:pPr>
        <w:pStyle w:val="Bezproreda"/>
        <w:numPr>
          <w:ilvl w:val="0"/>
          <w:numId w:val="2"/>
        </w:numPr>
        <w:jc w:val="both"/>
      </w:pPr>
      <w:r w:rsidRPr="00FA517D">
        <w:t>osobne podatke o osobi počinitelja prekršaja (ime, prezime, OIB, broj osobne iskaznice, datum i mjesto rođenja, mjesto prebivališta),</w:t>
      </w:r>
    </w:p>
    <w:p w:rsidR="00FA517D" w:rsidRPr="00FA517D" w:rsidRDefault="00FA517D" w:rsidP="00FA517D">
      <w:pPr>
        <w:pStyle w:val="Bezproreda"/>
        <w:numPr>
          <w:ilvl w:val="0"/>
          <w:numId w:val="2"/>
        </w:numPr>
        <w:jc w:val="both"/>
      </w:pPr>
      <w:r w:rsidRPr="00FA517D">
        <w:t>datum, vrijeme i mjesto počinjenja prekršaja,</w:t>
      </w:r>
    </w:p>
    <w:p w:rsidR="00FA517D" w:rsidRPr="00FA517D" w:rsidRDefault="00FA517D" w:rsidP="00FA517D">
      <w:pPr>
        <w:pStyle w:val="Bezproreda"/>
        <w:numPr>
          <w:ilvl w:val="0"/>
          <w:numId w:val="2"/>
        </w:numPr>
        <w:jc w:val="both"/>
      </w:pPr>
      <w:r w:rsidRPr="00FA517D">
        <w:t>broj linije vozila počinjenja prekršaja.</w:t>
      </w:r>
    </w:p>
    <w:p w:rsidR="00FA517D" w:rsidRDefault="00FA517D" w:rsidP="00FA517D">
      <w:pPr>
        <w:pStyle w:val="Bezproreda"/>
        <w:ind w:firstLine="708"/>
        <w:jc w:val="both"/>
      </w:pPr>
      <w:r w:rsidRPr="00FA517D">
        <w:t>Komunalno redarstvo dužno je podnositelja obavijesti izvijestiti o poduzetim mjerama.</w:t>
      </w:r>
    </w:p>
    <w:p w:rsidR="00FA517D" w:rsidRDefault="00FA517D" w:rsidP="00FA517D">
      <w:pPr>
        <w:pStyle w:val="Bezproreda"/>
        <w:ind w:firstLine="708"/>
        <w:jc w:val="both"/>
      </w:pPr>
    </w:p>
    <w:p w:rsidR="00FA517D" w:rsidRDefault="00FA517D" w:rsidP="00FA517D">
      <w:pPr>
        <w:pStyle w:val="Bezproreda"/>
        <w:ind w:firstLine="708"/>
        <w:jc w:val="both"/>
      </w:pPr>
    </w:p>
    <w:p w:rsidR="00FA517D" w:rsidRDefault="00FA517D" w:rsidP="00FA517D">
      <w:pPr>
        <w:pStyle w:val="Bezproreda"/>
        <w:jc w:val="both"/>
        <w:rPr>
          <w:b/>
        </w:rPr>
      </w:pPr>
      <w:r>
        <w:rPr>
          <w:b/>
        </w:rPr>
        <w:t>VI. ZAVRŠNE ODREDBE</w:t>
      </w:r>
    </w:p>
    <w:p w:rsidR="00FA517D" w:rsidRDefault="00FA517D" w:rsidP="00FA517D">
      <w:pPr>
        <w:pStyle w:val="Bezproreda"/>
        <w:ind w:firstLine="708"/>
        <w:jc w:val="center"/>
        <w:rPr>
          <w:b/>
        </w:rPr>
      </w:pPr>
    </w:p>
    <w:p w:rsidR="00FA517D" w:rsidRDefault="00FA517D" w:rsidP="00FA517D">
      <w:pPr>
        <w:pStyle w:val="Bezproreda"/>
        <w:ind w:firstLine="708"/>
        <w:jc w:val="center"/>
        <w:rPr>
          <w:b/>
        </w:rPr>
      </w:pPr>
      <w:r>
        <w:rPr>
          <w:b/>
        </w:rPr>
        <w:t>Članak 48.</w:t>
      </w:r>
    </w:p>
    <w:p w:rsidR="00FA517D" w:rsidRDefault="00FA517D" w:rsidP="00FA517D">
      <w:pPr>
        <w:pStyle w:val="Bezproreda"/>
        <w:ind w:firstLine="708"/>
        <w:rPr>
          <w:b/>
        </w:rPr>
      </w:pPr>
    </w:p>
    <w:p w:rsidR="00FA517D" w:rsidRDefault="00FA517D" w:rsidP="00FA517D">
      <w:pPr>
        <w:pStyle w:val="Bezproreda"/>
        <w:ind w:firstLine="708"/>
        <w:jc w:val="both"/>
      </w:pPr>
      <w:r>
        <w:t>Danom stupanja na snagu ove Odluke prestaje važiti Odluka o javnoj linijskom gradskom prijevozu putnika (Službeni glasnik Grada Velike Gorice broj 02/97).</w:t>
      </w:r>
    </w:p>
    <w:p w:rsidR="00FA517D" w:rsidRDefault="00FA517D" w:rsidP="00FA517D">
      <w:pPr>
        <w:pStyle w:val="Bezproreda"/>
        <w:ind w:firstLine="708"/>
        <w:rPr>
          <w:b/>
        </w:rPr>
      </w:pPr>
    </w:p>
    <w:p w:rsidR="00FA517D" w:rsidRDefault="00FA517D" w:rsidP="00FA517D">
      <w:pPr>
        <w:pStyle w:val="Bezproreda"/>
        <w:ind w:firstLine="708"/>
        <w:rPr>
          <w:b/>
        </w:rPr>
      </w:pPr>
    </w:p>
    <w:p w:rsidR="00FA517D" w:rsidRDefault="00FA517D" w:rsidP="00FA517D">
      <w:pPr>
        <w:pStyle w:val="Bezproreda"/>
        <w:ind w:firstLine="708"/>
        <w:jc w:val="center"/>
        <w:rPr>
          <w:b/>
        </w:rPr>
      </w:pPr>
      <w:r>
        <w:rPr>
          <w:b/>
        </w:rPr>
        <w:t>Članak 49.</w:t>
      </w:r>
    </w:p>
    <w:p w:rsidR="00FA517D" w:rsidRDefault="00FA517D" w:rsidP="00FA517D">
      <w:pPr>
        <w:pStyle w:val="Bezproreda"/>
        <w:ind w:firstLine="708"/>
        <w:jc w:val="center"/>
        <w:rPr>
          <w:b/>
        </w:rPr>
      </w:pPr>
    </w:p>
    <w:p w:rsidR="00FA517D" w:rsidRDefault="00FA517D" w:rsidP="00FA517D">
      <w:pPr>
        <w:pStyle w:val="Bezproreda"/>
        <w:jc w:val="both"/>
      </w:pPr>
      <w:r>
        <w:tab/>
        <w:t>Ova Odluka stupa na snagu osmog dana od dana objave u Službenom glasniku Grada Velike Gorice.</w:t>
      </w:r>
    </w:p>
    <w:p w:rsidR="00621B0D" w:rsidRDefault="00621B0D" w:rsidP="00FA517D">
      <w:pPr>
        <w:pStyle w:val="Bezproreda"/>
        <w:jc w:val="both"/>
      </w:pPr>
    </w:p>
    <w:p w:rsidR="00621B0D" w:rsidRDefault="00621B0D" w:rsidP="00FA517D">
      <w:pPr>
        <w:pStyle w:val="Bezproreda"/>
        <w:jc w:val="both"/>
      </w:pPr>
      <w:r>
        <w:t>KLASA:</w:t>
      </w:r>
    </w:p>
    <w:p w:rsidR="00621B0D" w:rsidRDefault="00621B0D" w:rsidP="00FA517D">
      <w:pPr>
        <w:pStyle w:val="Bezproreda"/>
        <w:jc w:val="both"/>
      </w:pPr>
      <w:r>
        <w:t>URBROJ:</w:t>
      </w:r>
    </w:p>
    <w:p w:rsidR="00621B0D" w:rsidRDefault="00621B0D" w:rsidP="00FA517D">
      <w:pPr>
        <w:pStyle w:val="Bezproreda"/>
        <w:jc w:val="both"/>
      </w:pPr>
      <w:r>
        <w:t xml:space="preserve">Velika Gorica, </w:t>
      </w:r>
    </w:p>
    <w:p w:rsidR="00621B0D" w:rsidRDefault="00621B0D" w:rsidP="00FA517D">
      <w:pPr>
        <w:pStyle w:val="Bezproreda"/>
        <w:jc w:val="both"/>
      </w:pPr>
      <w:bookmarkStart w:id="0" w:name="_GoBack"/>
      <w:bookmarkEnd w:id="0"/>
    </w:p>
    <w:p w:rsidR="00621B0D" w:rsidRDefault="00621B0D" w:rsidP="00FA517D">
      <w:pPr>
        <w:pStyle w:val="Bezproreda"/>
        <w:jc w:val="both"/>
      </w:pPr>
    </w:p>
    <w:p w:rsidR="00621B0D" w:rsidRPr="00621B0D" w:rsidRDefault="00621B0D" w:rsidP="00FA517D">
      <w:pPr>
        <w:pStyle w:val="Bezproreda"/>
        <w:jc w:val="both"/>
        <w:rPr>
          <w:b/>
        </w:rPr>
      </w:pPr>
      <w:r>
        <w:tab/>
      </w:r>
      <w:r>
        <w:tab/>
      </w:r>
      <w:r>
        <w:tab/>
      </w:r>
      <w:r>
        <w:tab/>
      </w:r>
      <w:r>
        <w:tab/>
      </w:r>
      <w:r>
        <w:tab/>
      </w:r>
      <w:r>
        <w:tab/>
      </w:r>
      <w:r>
        <w:tab/>
      </w:r>
      <w:r>
        <w:tab/>
      </w:r>
      <w:r>
        <w:tab/>
      </w:r>
      <w:r w:rsidRPr="00621B0D">
        <w:rPr>
          <w:b/>
        </w:rPr>
        <w:t>PREDSJEDNIK</w:t>
      </w:r>
    </w:p>
    <w:p w:rsidR="00621B0D" w:rsidRPr="00621B0D" w:rsidRDefault="00621B0D" w:rsidP="00FA517D">
      <w:pPr>
        <w:pStyle w:val="Bezproreda"/>
        <w:jc w:val="both"/>
        <w:rPr>
          <w:b/>
        </w:rPr>
      </w:pPr>
      <w:r w:rsidRPr="00621B0D">
        <w:rPr>
          <w:b/>
        </w:rPr>
        <w:tab/>
      </w:r>
      <w:r w:rsidRPr="00621B0D">
        <w:rPr>
          <w:b/>
        </w:rPr>
        <w:tab/>
      </w:r>
      <w:r w:rsidRPr="00621B0D">
        <w:rPr>
          <w:b/>
        </w:rPr>
        <w:tab/>
      </w:r>
      <w:r w:rsidRPr="00621B0D">
        <w:rPr>
          <w:b/>
        </w:rPr>
        <w:tab/>
      </w:r>
      <w:r w:rsidRPr="00621B0D">
        <w:rPr>
          <w:b/>
        </w:rPr>
        <w:tab/>
      </w:r>
      <w:r w:rsidRPr="00621B0D">
        <w:rPr>
          <w:b/>
        </w:rPr>
        <w:tab/>
      </w:r>
      <w:r w:rsidRPr="00621B0D">
        <w:rPr>
          <w:b/>
        </w:rPr>
        <w:tab/>
      </w:r>
      <w:r w:rsidRPr="00621B0D">
        <w:rPr>
          <w:b/>
        </w:rPr>
        <w:tab/>
      </w:r>
      <w:r w:rsidRPr="00621B0D">
        <w:rPr>
          <w:b/>
        </w:rPr>
        <w:tab/>
        <w:t xml:space="preserve">          GRADSKOG VIJEĆA</w:t>
      </w:r>
    </w:p>
    <w:p w:rsidR="00621B0D" w:rsidRPr="00621B0D" w:rsidRDefault="00621B0D" w:rsidP="00FA517D">
      <w:pPr>
        <w:pStyle w:val="Bezproreda"/>
        <w:jc w:val="both"/>
        <w:rPr>
          <w:b/>
        </w:rPr>
      </w:pPr>
      <w:r w:rsidRPr="00621B0D">
        <w:rPr>
          <w:b/>
        </w:rPr>
        <w:tab/>
      </w:r>
      <w:r w:rsidRPr="00621B0D">
        <w:rPr>
          <w:b/>
        </w:rPr>
        <w:tab/>
      </w:r>
      <w:r w:rsidRPr="00621B0D">
        <w:rPr>
          <w:b/>
        </w:rPr>
        <w:tab/>
      </w:r>
      <w:r w:rsidRPr="00621B0D">
        <w:rPr>
          <w:b/>
        </w:rPr>
        <w:tab/>
      </w:r>
      <w:r w:rsidRPr="00621B0D">
        <w:rPr>
          <w:b/>
        </w:rPr>
        <w:tab/>
      </w:r>
      <w:r w:rsidRPr="00621B0D">
        <w:rPr>
          <w:b/>
        </w:rPr>
        <w:tab/>
      </w:r>
      <w:r w:rsidRPr="00621B0D">
        <w:rPr>
          <w:b/>
        </w:rPr>
        <w:tab/>
      </w:r>
      <w:r w:rsidRPr="00621B0D">
        <w:rPr>
          <w:b/>
        </w:rPr>
        <w:tab/>
      </w:r>
      <w:r w:rsidRPr="00621B0D">
        <w:rPr>
          <w:b/>
        </w:rPr>
        <w:tab/>
      </w:r>
      <w:r w:rsidRPr="00621B0D">
        <w:rPr>
          <w:b/>
        </w:rPr>
        <w:tab/>
        <w:t>Tomo Vidović</w:t>
      </w:r>
    </w:p>
    <w:p w:rsidR="00FA517D" w:rsidRPr="00FA517D" w:rsidRDefault="00FA517D" w:rsidP="00FA517D">
      <w:pPr>
        <w:pStyle w:val="Bezproreda"/>
        <w:ind w:firstLine="708"/>
      </w:pPr>
    </w:p>
    <w:p w:rsidR="00FA517D" w:rsidRPr="00FA517D" w:rsidRDefault="00FA517D" w:rsidP="00FA517D">
      <w:pPr>
        <w:pStyle w:val="Bezproreda"/>
        <w:ind w:firstLine="708"/>
        <w:rPr>
          <w:b/>
        </w:rPr>
      </w:pPr>
      <w:r>
        <w:rPr>
          <w:b/>
        </w:rPr>
        <w:tab/>
      </w:r>
    </w:p>
    <w:p w:rsidR="00FA517D" w:rsidRPr="00FA517D" w:rsidRDefault="00FA517D" w:rsidP="00FA517D">
      <w:pPr>
        <w:pStyle w:val="Bezproreda"/>
        <w:ind w:firstLine="708"/>
        <w:jc w:val="both"/>
      </w:pPr>
    </w:p>
    <w:p w:rsidR="009B0572" w:rsidRDefault="00850C80" w:rsidP="008D4676">
      <w:pPr>
        <w:pStyle w:val="Bezproreda"/>
        <w:jc w:val="both"/>
      </w:pPr>
      <w:r>
        <w:tab/>
      </w:r>
    </w:p>
    <w:p w:rsidR="009B0572" w:rsidRDefault="009B0572" w:rsidP="007617CC">
      <w:pPr>
        <w:pStyle w:val="Bezproreda"/>
        <w:jc w:val="both"/>
      </w:pPr>
    </w:p>
    <w:p w:rsidR="00B45A5D" w:rsidRDefault="00B45A5D" w:rsidP="007617CC">
      <w:pPr>
        <w:pStyle w:val="Bezproreda"/>
        <w:jc w:val="both"/>
      </w:pPr>
    </w:p>
    <w:p w:rsidR="00B45A5D" w:rsidRDefault="00B45A5D" w:rsidP="007617CC">
      <w:pPr>
        <w:pStyle w:val="Bezproreda"/>
        <w:jc w:val="both"/>
      </w:pPr>
    </w:p>
    <w:p w:rsidR="00B45A5D" w:rsidRDefault="00B45A5D" w:rsidP="00B45A5D">
      <w:pPr>
        <w:pStyle w:val="Bezproreda"/>
        <w:jc w:val="both"/>
      </w:pPr>
    </w:p>
    <w:p w:rsidR="00663CE5" w:rsidRDefault="00663CE5" w:rsidP="007617CC">
      <w:pPr>
        <w:pStyle w:val="Bezproreda"/>
        <w:jc w:val="both"/>
      </w:pPr>
    </w:p>
    <w:p w:rsidR="00663CE5" w:rsidRDefault="00663CE5" w:rsidP="007617CC">
      <w:pPr>
        <w:pStyle w:val="Bezproreda"/>
        <w:jc w:val="both"/>
      </w:pPr>
    </w:p>
    <w:p w:rsidR="00594B9D" w:rsidRDefault="00594B9D" w:rsidP="00B45A5D">
      <w:pPr>
        <w:pStyle w:val="Bezproreda"/>
        <w:jc w:val="both"/>
      </w:pPr>
      <w:r>
        <w:tab/>
      </w:r>
    </w:p>
    <w:sectPr w:rsidR="00594B9D" w:rsidSect="00E732A9">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3EC0"/>
    <w:multiLevelType w:val="hybridMultilevel"/>
    <w:tmpl w:val="58646336"/>
    <w:lvl w:ilvl="0" w:tplc="8B105A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A2F56E9"/>
    <w:multiLevelType w:val="hybridMultilevel"/>
    <w:tmpl w:val="FB745B30"/>
    <w:lvl w:ilvl="0" w:tplc="E102B6C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01FF"/>
    <w:rsid w:val="00011FB7"/>
    <w:rsid w:val="0001701F"/>
    <w:rsid w:val="00022CF4"/>
    <w:rsid w:val="0002659C"/>
    <w:rsid w:val="000417CE"/>
    <w:rsid w:val="00043269"/>
    <w:rsid w:val="00095A85"/>
    <w:rsid w:val="000A41B8"/>
    <w:rsid w:val="000C73F1"/>
    <w:rsid w:val="000F28C6"/>
    <w:rsid w:val="000F50FF"/>
    <w:rsid w:val="00121897"/>
    <w:rsid w:val="001564F2"/>
    <w:rsid w:val="0015733D"/>
    <w:rsid w:val="001674D2"/>
    <w:rsid w:val="00184CDE"/>
    <w:rsid w:val="0019077F"/>
    <w:rsid w:val="001C01FF"/>
    <w:rsid w:val="001C020B"/>
    <w:rsid w:val="002006ED"/>
    <w:rsid w:val="002052A8"/>
    <w:rsid w:val="00224333"/>
    <w:rsid w:val="00257D1F"/>
    <w:rsid w:val="002724A4"/>
    <w:rsid w:val="00277B45"/>
    <w:rsid w:val="002848DE"/>
    <w:rsid w:val="00291AED"/>
    <w:rsid w:val="003455CA"/>
    <w:rsid w:val="00347C9A"/>
    <w:rsid w:val="00355CEC"/>
    <w:rsid w:val="00394BFF"/>
    <w:rsid w:val="003A552A"/>
    <w:rsid w:val="003C63CF"/>
    <w:rsid w:val="00430097"/>
    <w:rsid w:val="00454050"/>
    <w:rsid w:val="00480B43"/>
    <w:rsid w:val="00486B44"/>
    <w:rsid w:val="00490F9D"/>
    <w:rsid w:val="004957F1"/>
    <w:rsid w:val="004A5B0F"/>
    <w:rsid w:val="00525B8B"/>
    <w:rsid w:val="00544F9E"/>
    <w:rsid w:val="00561B6D"/>
    <w:rsid w:val="00594B9D"/>
    <w:rsid w:val="005B062D"/>
    <w:rsid w:val="005E3C34"/>
    <w:rsid w:val="00621B0D"/>
    <w:rsid w:val="00663CE5"/>
    <w:rsid w:val="0067364B"/>
    <w:rsid w:val="006978B5"/>
    <w:rsid w:val="006A27EB"/>
    <w:rsid w:val="006B41D0"/>
    <w:rsid w:val="006F203F"/>
    <w:rsid w:val="007010CB"/>
    <w:rsid w:val="007306C6"/>
    <w:rsid w:val="00741DC0"/>
    <w:rsid w:val="007617CC"/>
    <w:rsid w:val="00776953"/>
    <w:rsid w:val="00817E9E"/>
    <w:rsid w:val="00850C80"/>
    <w:rsid w:val="00886DD3"/>
    <w:rsid w:val="008A356A"/>
    <w:rsid w:val="008A69DA"/>
    <w:rsid w:val="008B1C0E"/>
    <w:rsid w:val="008D4676"/>
    <w:rsid w:val="008D5E41"/>
    <w:rsid w:val="0096737C"/>
    <w:rsid w:val="009A6B3B"/>
    <w:rsid w:val="009B0572"/>
    <w:rsid w:val="009B48B8"/>
    <w:rsid w:val="009B6318"/>
    <w:rsid w:val="009C0108"/>
    <w:rsid w:val="009C1BDA"/>
    <w:rsid w:val="009C5F37"/>
    <w:rsid w:val="009E3648"/>
    <w:rsid w:val="009F34B7"/>
    <w:rsid w:val="00A0049D"/>
    <w:rsid w:val="00A3416F"/>
    <w:rsid w:val="00A711FA"/>
    <w:rsid w:val="00A736A0"/>
    <w:rsid w:val="00A962FD"/>
    <w:rsid w:val="00AF1D1E"/>
    <w:rsid w:val="00B055FF"/>
    <w:rsid w:val="00B11AAD"/>
    <w:rsid w:val="00B20E0E"/>
    <w:rsid w:val="00B33CE0"/>
    <w:rsid w:val="00B37D27"/>
    <w:rsid w:val="00B45A5D"/>
    <w:rsid w:val="00B722F6"/>
    <w:rsid w:val="00BE2AA7"/>
    <w:rsid w:val="00BF6688"/>
    <w:rsid w:val="00C451DF"/>
    <w:rsid w:val="00C767D2"/>
    <w:rsid w:val="00CA1ED2"/>
    <w:rsid w:val="00CC2C9A"/>
    <w:rsid w:val="00CE6E88"/>
    <w:rsid w:val="00D147FC"/>
    <w:rsid w:val="00D41F38"/>
    <w:rsid w:val="00D461E8"/>
    <w:rsid w:val="00D614B9"/>
    <w:rsid w:val="00D836F4"/>
    <w:rsid w:val="00D84F07"/>
    <w:rsid w:val="00DA23AD"/>
    <w:rsid w:val="00DA2C15"/>
    <w:rsid w:val="00DB496D"/>
    <w:rsid w:val="00DD58E9"/>
    <w:rsid w:val="00DF7972"/>
    <w:rsid w:val="00E0524D"/>
    <w:rsid w:val="00E652D7"/>
    <w:rsid w:val="00E71E10"/>
    <w:rsid w:val="00E732A9"/>
    <w:rsid w:val="00EA43ED"/>
    <w:rsid w:val="00F11784"/>
    <w:rsid w:val="00F24EEA"/>
    <w:rsid w:val="00F31F9C"/>
    <w:rsid w:val="00FA51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C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A23AD"/>
    <w:pPr>
      <w:spacing w:after="0" w:line="240" w:lineRule="auto"/>
    </w:pPr>
  </w:style>
  <w:style w:type="paragraph" w:styleId="Tekstbalonia">
    <w:name w:val="Balloon Text"/>
    <w:basedOn w:val="Normal"/>
    <w:link w:val="TekstbaloniaChar"/>
    <w:uiPriority w:val="99"/>
    <w:semiHidden/>
    <w:unhideWhenUsed/>
    <w:rsid w:val="00BF66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6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A23AD"/>
    <w:pPr>
      <w:spacing w:after="0" w:line="240" w:lineRule="auto"/>
    </w:pPr>
  </w:style>
  <w:style w:type="paragraph" w:styleId="Tekstbalonia">
    <w:name w:val="Balloon Text"/>
    <w:basedOn w:val="Normal"/>
    <w:link w:val="TekstbaloniaChar"/>
    <w:uiPriority w:val="99"/>
    <w:semiHidden/>
    <w:unhideWhenUsed/>
    <w:rsid w:val="00BF66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6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7FB2-31CD-4266-B23B-FAAF5788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3041</Words>
  <Characters>17339</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Grad Velika Gorica</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Pejić</dc:creator>
  <cp:lastModifiedBy>Maja</cp:lastModifiedBy>
  <cp:revision>2</cp:revision>
  <cp:lastPrinted>2015-02-18T13:37:00Z</cp:lastPrinted>
  <dcterms:created xsi:type="dcterms:W3CDTF">2016-10-25T12:28:00Z</dcterms:created>
  <dcterms:modified xsi:type="dcterms:W3CDTF">2016-10-25T12:28:00Z</dcterms:modified>
</cp:coreProperties>
</file>