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5920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0A2297" w:rsidRPr="000A2297" w:rsidRDefault="00CA52E1" w:rsidP="000A229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Nacrt Pravilnika o dodjeli bespovratne financijske potpore iz gradskog proračuna za obnovu tradicijske graditeljske baštine Turopolja</w:t>
            </w:r>
          </w:p>
          <w:p w:rsidR="00CE6E9A" w:rsidRPr="007C5021" w:rsidRDefault="00CE6E9A" w:rsidP="00FD3D3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80295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UPRAVNI ODJELA ZA </w:t>
            </w:r>
            <w:r w:rsidR="0080295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DRUŠTVEN</w:t>
            </w:r>
            <w:r w:rsidR="000A229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E</w:t>
            </w:r>
            <w:r w:rsidR="0080295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DJELATNOSTI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CA52E1" w:rsidP="0080295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13.03.2017.-11.04.2017.godine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</w:t>
            </w:r>
            <w:proofErr w:type="spellStart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sl</w:t>
            </w:r>
            <w:proofErr w:type="spellEnd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0A2297">
        <w:trPr>
          <w:trHeight w:val="2468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CA52E1">
        <w:rPr>
          <w:rFonts w:ascii="Times New Roman" w:hAnsi="Times New Roman"/>
          <w:b/>
        </w:rPr>
        <w:t>11</w:t>
      </w:r>
      <w:r w:rsidR="00802951">
        <w:rPr>
          <w:rFonts w:ascii="Times New Roman" w:hAnsi="Times New Roman"/>
          <w:b/>
        </w:rPr>
        <w:t>.0</w:t>
      </w:r>
      <w:r w:rsidR="00CA52E1">
        <w:rPr>
          <w:rFonts w:ascii="Times New Roman" w:hAnsi="Times New Roman"/>
          <w:b/>
        </w:rPr>
        <w:t>4</w:t>
      </w:r>
      <w:r w:rsidR="00802951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CA52E1" w:rsidP="00CE6E9A">
      <w:pPr>
        <w:jc w:val="center"/>
        <w:rPr>
          <w:rFonts w:ascii="Times New Roman" w:hAnsi="Times New Roman"/>
          <w:b/>
          <w:color w:val="244061"/>
        </w:rPr>
      </w:pPr>
      <w:r>
        <w:rPr>
          <w:rFonts w:ascii="Times New Roman" w:hAnsi="Times New Roman"/>
          <w:b/>
        </w:rPr>
        <w:t>kultura</w:t>
      </w:r>
      <w:r w:rsidR="00802951">
        <w:rPr>
          <w:rFonts w:ascii="Times New Roman" w:hAnsi="Times New Roman"/>
          <w:b/>
        </w:rPr>
        <w:t>@gorica.hr</w:t>
      </w: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A5" w:rsidRDefault="00510CA5" w:rsidP="00CE6E9A">
      <w:pPr>
        <w:spacing w:after="0" w:line="240" w:lineRule="auto"/>
      </w:pPr>
      <w:r>
        <w:separator/>
      </w:r>
    </w:p>
  </w:endnote>
  <w:endnote w:type="continuationSeparator" w:id="0">
    <w:p w:rsidR="00510CA5" w:rsidRDefault="00510CA5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A5" w:rsidRDefault="00510CA5" w:rsidP="00CE6E9A">
      <w:pPr>
        <w:spacing w:after="0" w:line="240" w:lineRule="auto"/>
      </w:pPr>
      <w:r>
        <w:separator/>
      </w:r>
    </w:p>
  </w:footnote>
  <w:footnote w:type="continuationSeparator" w:id="0">
    <w:p w:rsidR="00510CA5" w:rsidRDefault="00510CA5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9A"/>
    <w:rsid w:val="000A14C8"/>
    <w:rsid w:val="000A2297"/>
    <w:rsid w:val="001417D5"/>
    <w:rsid w:val="00164795"/>
    <w:rsid w:val="00501883"/>
    <w:rsid w:val="00510CA5"/>
    <w:rsid w:val="005651BC"/>
    <w:rsid w:val="006E74C2"/>
    <w:rsid w:val="007C5021"/>
    <w:rsid w:val="007D08D7"/>
    <w:rsid w:val="00802951"/>
    <w:rsid w:val="0083503F"/>
    <w:rsid w:val="008A283A"/>
    <w:rsid w:val="008B3394"/>
    <w:rsid w:val="008B4E71"/>
    <w:rsid w:val="00914F21"/>
    <w:rsid w:val="009B2C54"/>
    <w:rsid w:val="00A43A10"/>
    <w:rsid w:val="00A966CB"/>
    <w:rsid w:val="00AA006D"/>
    <w:rsid w:val="00AF4EB7"/>
    <w:rsid w:val="00BB784E"/>
    <w:rsid w:val="00CA52E1"/>
    <w:rsid w:val="00CE6E9A"/>
    <w:rsid w:val="00D36638"/>
    <w:rsid w:val="00E020D7"/>
    <w:rsid w:val="00E32EE1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2017-03-13T13:14:00Z</dcterms:created>
  <dcterms:modified xsi:type="dcterms:W3CDTF">2017-03-13T13:14:00Z</dcterms:modified>
</cp:coreProperties>
</file>